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FCD6A" w14:textId="77777777" w:rsidR="002F7089" w:rsidRPr="00340671" w:rsidRDefault="00D05A17">
      <w:pPr>
        <w:rPr>
          <w:b/>
        </w:rPr>
      </w:pPr>
      <w:bookmarkStart w:id="0" w:name="_GoBack"/>
      <w:bookmarkEnd w:id="0"/>
      <w:r w:rsidRPr="00340671">
        <w:rPr>
          <w:rFonts w:hint="eastAsia"/>
          <w:b/>
        </w:rPr>
        <w:t>『アクラ信仰告白』について</w:t>
      </w:r>
    </w:p>
    <w:p w14:paraId="1BC809F7" w14:textId="2945C38C" w:rsidR="002F7089" w:rsidRPr="00340671" w:rsidRDefault="00D05A17">
      <w:r w:rsidRPr="00340671">
        <w:rPr>
          <w:rFonts w:hint="eastAsia"/>
        </w:rPr>
        <w:t>『アクラ信仰告白―経済上、地球上の正義のために契約する―』（注</w:t>
      </w:r>
      <w:r w:rsidRPr="00340671">
        <w:rPr>
          <w:rFonts w:hint="eastAsia"/>
        </w:rPr>
        <w:t>1</w:t>
      </w:r>
      <w:r w:rsidRPr="00340671">
        <w:rPr>
          <w:rFonts w:hint="eastAsia"/>
        </w:rPr>
        <w:t>）は、</w:t>
      </w:r>
      <w:r w:rsidRPr="00340671">
        <w:rPr>
          <w:rFonts w:hint="eastAsia"/>
        </w:rPr>
        <w:t>2004</w:t>
      </w:r>
      <w:r w:rsidRPr="00340671">
        <w:rPr>
          <w:rFonts w:hint="eastAsia"/>
        </w:rPr>
        <w:t>年にガーナのアクラ市において開催された第</w:t>
      </w:r>
      <w:r w:rsidRPr="00340671">
        <w:rPr>
          <w:rFonts w:hint="eastAsia"/>
        </w:rPr>
        <w:t>24</w:t>
      </w:r>
      <w:r w:rsidRPr="00340671">
        <w:rPr>
          <w:rFonts w:hint="eastAsia"/>
        </w:rPr>
        <w:t>回世界改革教会連盟</w:t>
      </w:r>
      <w:r w:rsidRPr="00340671">
        <w:rPr>
          <w:rFonts w:hint="eastAsia"/>
        </w:rPr>
        <w:t>(</w:t>
      </w:r>
      <w:r w:rsidRPr="00340671">
        <w:rPr>
          <w:rFonts w:hint="eastAsia"/>
        </w:rPr>
        <w:t>ＷＡＲＣ、現在の</w:t>
      </w:r>
      <w:r w:rsidR="00B853BA">
        <w:t>改革教会世界共同体</w:t>
      </w:r>
      <w:r w:rsidRPr="00340671">
        <w:rPr>
          <w:rFonts w:hint="eastAsia"/>
        </w:rPr>
        <w:t>ＷＣＲＣの前身団体</w:t>
      </w:r>
      <w:r w:rsidRPr="00340671">
        <w:rPr>
          <w:rFonts w:hint="eastAsia"/>
        </w:rPr>
        <w:t>)</w:t>
      </w:r>
      <w:r w:rsidRPr="00340671">
        <w:rPr>
          <w:rFonts w:hint="eastAsia"/>
        </w:rPr>
        <w:t>総会において採択された告白文書です。（注</w:t>
      </w:r>
      <w:r w:rsidRPr="00340671">
        <w:rPr>
          <w:rFonts w:hint="eastAsia"/>
        </w:rPr>
        <w:t>2</w:t>
      </w:r>
      <w:r w:rsidRPr="00340671">
        <w:rPr>
          <w:rFonts w:hint="eastAsia"/>
        </w:rPr>
        <w:t>）</w:t>
      </w:r>
    </w:p>
    <w:p w14:paraId="643313E2" w14:textId="77777777" w:rsidR="002F7089" w:rsidRPr="00340671" w:rsidRDefault="00D05A17">
      <w:pPr>
        <w:ind w:firstLineChars="100" w:firstLine="210"/>
      </w:pPr>
      <w:r w:rsidRPr="00340671">
        <w:rPr>
          <w:rFonts w:hint="eastAsia"/>
        </w:rPr>
        <w:t>この告白文書は、今日の経済と地球環境の分野における不正義はイエス･キリストの福音信仰の核心的事柄であり、改革教会はそれに応答することが求められているという神学的確信によって作られたものです。こうして、『アクラ信仰告白』は世界の改革教会に教会の証言と宣教の中心的事柄としてこの不正義の問題と取り組むように呼びかけています。</w:t>
      </w:r>
    </w:p>
    <w:p w14:paraId="168EA610" w14:textId="77777777" w:rsidR="002F7089" w:rsidRPr="00340671" w:rsidRDefault="002F7089"/>
    <w:p w14:paraId="798568EF" w14:textId="77777777" w:rsidR="002F7089" w:rsidRPr="00340671" w:rsidRDefault="00D05A17">
      <w:pPr>
        <w:rPr>
          <w:b/>
        </w:rPr>
      </w:pPr>
      <w:r w:rsidRPr="00340671">
        <w:rPr>
          <w:rFonts w:hint="eastAsia"/>
          <w:b/>
        </w:rPr>
        <w:t>なぜ、今、『アクラ信仰告白』なのか</w:t>
      </w:r>
    </w:p>
    <w:p w14:paraId="0E1790B6" w14:textId="77777777" w:rsidR="002F7089" w:rsidRPr="00340671" w:rsidRDefault="00D05A17">
      <w:r w:rsidRPr="00340671">
        <w:rPr>
          <w:rFonts w:hint="eastAsia"/>
        </w:rPr>
        <w:t>『アクラ信仰告白』の学びは、次のことをわたしたちに教えてくれます。</w:t>
      </w:r>
    </w:p>
    <w:p w14:paraId="39176192" w14:textId="77777777" w:rsidR="002F7089" w:rsidRPr="00340671" w:rsidRDefault="00D05A17">
      <w:r w:rsidRPr="00340671">
        <w:rPr>
          <w:rFonts w:hint="eastAsia"/>
        </w:rPr>
        <w:t>１　正義は信仰の事柄である。</w:t>
      </w:r>
    </w:p>
    <w:p w14:paraId="5106F481" w14:textId="77777777" w:rsidR="002F7089" w:rsidRPr="00340671" w:rsidRDefault="00D05A17">
      <w:pPr>
        <w:ind w:firstLineChars="100" w:firstLine="210"/>
      </w:pPr>
      <w:r w:rsidRPr="00340671">
        <w:rPr>
          <w:rFonts w:hint="eastAsia"/>
        </w:rPr>
        <w:t>『アクラ信仰告白』は、経済上、地球上の正義は単に社会的、政治的、道徳的問題ではなく、むしろイエス･キリストの信仰にとって欠かせない問題であり、教会が教会であるためにとても大事な問題であることを教えています。そして、神の契約に忠実であるために、個々のキリスト者や教会は、今日の経済上、地球環境上の不正義に反対して立ちあがることを要求しています。</w:t>
      </w:r>
    </w:p>
    <w:p w14:paraId="12DEEA3C" w14:textId="77777777" w:rsidR="002F7089" w:rsidRPr="00340671" w:rsidRDefault="002F7089">
      <w:pPr>
        <w:ind w:firstLineChars="100" w:firstLine="210"/>
      </w:pPr>
    </w:p>
    <w:p w14:paraId="0CCCAC75" w14:textId="77777777" w:rsidR="002F7089" w:rsidRPr="00340671" w:rsidRDefault="00D05A17">
      <w:r w:rsidRPr="00340671">
        <w:rPr>
          <w:rFonts w:hint="eastAsia"/>
        </w:rPr>
        <w:t>２　教会の一致が決定的である。</w:t>
      </w:r>
    </w:p>
    <w:p w14:paraId="2300C1DF" w14:textId="77777777" w:rsidR="002F7089" w:rsidRPr="00340671" w:rsidRDefault="00D05A17">
      <w:pPr>
        <w:ind w:firstLineChars="200" w:firstLine="420"/>
      </w:pPr>
      <w:r w:rsidRPr="00340671">
        <w:rPr>
          <w:rFonts w:hint="eastAsia"/>
        </w:rPr>
        <w:t>主の教会の一致はとても大事ですが、しかし教会が直面する事柄の理解や対処を巡って人々は一致できず分裂するかもしれません。『アクラ信仰告白』が取り扱っているグローバリゼーションの複合的な現実に関する認識と対処もまた人々を完全に一致させないかもしれません。しかし、『アクラ信仰告白』は世界の改革教会に対して、今日の世界経済の問題に満ちた本質について語ります。それを共に聴き、共に学ぶことを通して、教会が一致してこの問題と取り組むことは大切なことだと思われます。</w:t>
      </w:r>
    </w:p>
    <w:p w14:paraId="6F1A58C8" w14:textId="77777777" w:rsidR="002F7089" w:rsidRPr="00340671" w:rsidRDefault="002F7089"/>
    <w:p w14:paraId="60CCE984" w14:textId="77777777" w:rsidR="002F7089" w:rsidRPr="00340671" w:rsidRDefault="00D05A17">
      <w:r w:rsidRPr="00340671">
        <w:rPr>
          <w:rFonts w:hint="eastAsia"/>
        </w:rPr>
        <w:t>３　「アダムよ、あなたはどこにいるのか」</w:t>
      </w:r>
      <w:r w:rsidRPr="00340671">
        <w:rPr>
          <w:rFonts w:hint="eastAsia"/>
          <w:sz w:val="16"/>
          <w:szCs w:val="16"/>
        </w:rPr>
        <w:t>（創世記</w:t>
      </w:r>
      <w:r w:rsidRPr="00340671">
        <w:rPr>
          <w:rFonts w:hint="eastAsia"/>
          <w:sz w:val="16"/>
          <w:szCs w:val="16"/>
        </w:rPr>
        <w:t>3</w:t>
      </w:r>
      <w:r w:rsidRPr="00340671">
        <w:rPr>
          <w:rFonts w:hint="eastAsia"/>
          <w:sz w:val="16"/>
          <w:szCs w:val="16"/>
        </w:rPr>
        <w:t>章</w:t>
      </w:r>
      <w:r w:rsidRPr="00340671">
        <w:rPr>
          <w:rFonts w:hint="eastAsia"/>
          <w:sz w:val="16"/>
          <w:szCs w:val="16"/>
        </w:rPr>
        <w:t>9</w:t>
      </w:r>
      <w:r w:rsidRPr="00340671">
        <w:rPr>
          <w:rFonts w:hint="eastAsia"/>
          <w:sz w:val="16"/>
          <w:szCs w:val="16"/>
        </w:rPr>
        <w:t>節）</w:t>
      </w:r>
      <w:r w:rsidRPr="00340671">
        <w:rPr>
          <w:rFonts w:hint="eastAsia"/>
        </w:rPr>
        <w:t>―教会はどこに立つのか</w:t>
      </w:r>
    </w:p>
    <w:p w14:paraId="30274658" w14:textId="77777777" w:rsidR="002F7089" w:rsidRPr="00340671" w:rsidRDefault="00D05A17">
      <w:pPr>
        <w:ind w:firstLineChars="200" w:firstLine="420"/>
      </w:pPr>
      <w:r w:rsidRPr="00340671">
        <w:rPr>
          <w:rFonts w:hint="eastAsia"/>
        </w:rPr>
        <w:t>正義の問題に関して教会が一致して取り組むために、教会はどこに立っているのかが問われます。教会は苦しめら</w:t>
      </w:r>
      <w:r w:rsidR="001D652A" w:rsidRPr="00340671">
        <w:rPr>
          <w:rFonts w:hint="eastAsia"/>
        </w:rPr>
        <w:t>れ</w:t>
      </w:r>
      <w:r w:rsidRPr="00340671">
        <w:rPr>
          <w:rFonts w:hint="eastAsia"/>
        </w:rPr>
        <w:t>、苦闘している人々と連帯して立ちます。旧約の預言者や福音書のイエスの正義の伝統に従いながら、『アクラ信仰告白』は今日の世界</w:t>
      </w:r>
      <w:r w:rsidRPr="00340671">
        <w:rPr>
          <w:rFonts w:hint="eastAsia"/>
        </w:rPr>
        <w:t>(</w:t>
      </w:r>
      <w:r w:rsidRPr="00340671">
        <w:rPr>
          <w:rFonts w:hint="eastAsia"/>
        </w:rPr>
        <w:t>不</w:t>
      </w:r>
      <w:r w:rsidRPr="00340671">
        <w:rPr>
          <w:rFonts w:hint="eastAsia"/>
        </w:rPr>
        <w:t>)</w:t>
      </w:r>
      <w:r w:rsidR="001D652A" w:rsidRPr="00340671">
        <w:rPr>
          <w:rFonts w:hint="eastAsia"/>
        </w:rPr>
        <w:t>秩序を「力のない者たちや苦しむ民の目を通して」見</w:t>
      </w:r>
      <w:r w:rsidRPr="00340671">
        <w:rPr>
          <w:rFonts w:hint="eastAsia"/>
        </w:rPr>
        <w:t>ています。そして、教会や社会に対して、神の被造物そのものの苦悩であり傷つけられた存在であり、酷く破滅させられ、無価値とされている人々の叫びを聴くようにと呼びかけています。</w:t>
      </w:r>
    </w:p>
    <w:p w14:paraId="6DC26C31" w14:textId="77777777" w:rsidR="002F7089" w:rsidRPr="00340671" w:rsidRDefault="002F7089"/>
    <w:p w14:paraId="56BD85EA" w14:textId="77777777" w:rsidR="002F7089" w:rsidRPr="00340671" w:rsidRDefault="00D05A17">
      <w:r w:rsidRPr="00340671">
        <w:rPr>
          <w:rFonts w:hint="eastAsia"/>
        </w:rPr>
        <w:t>注</w:t>
      </w:r>
    </w:p>
    <w:p w14:paraId="3FC7546C" w14:textId="77777777" w:rsidR="002F7089" w:rsidRPr="00340671" w:rsidRDefault="00D05A17">
      <w:pPr>
        <w:ind w:left="210" w:hangingChars="100" w:hanging="210"/>
      </w:pPr>
      <w:r w:rsidRPr="00340671">
        <w:rPr>
          <w:rFonts w:hint="eastAsia"/>
        </w:rPr>
        <w:t>1</w:t>
      </w:r>
      <w:r w:rsidRPr="00340671">
        <w:rPr>
          <w:rFonts w:hint="eastAsia"/>
        </w:rPr>
        <w:t xml:space="preserve">　菊池純子氏のドイツ語</w:t>
      </w:r>
      <w:r w:rsidR="001B0E07" w:rsidRPr="00340671">
        <w:rPr>
          <w:rFonts w:hint="eastAsia"/>
        </w:rPr>
        <w:t>等</w:t>
      </w:r>
      <w:r w:rsidRPr="00340671">
        <w:rPr>
          <w:rFonts w:hint="eastAsia"/>
        </w:rPr>
        <w:t>からの翻訳がすでになされていますが、今回はＷＣＲＣのＨＰ上</w:t>
      </w:r>
      <w:r w:rsidR="001B0E07" w:rsidRPr="00340671">
        <w:rPr>
          <w:rFonts w:hint="eastAsia"/>
        </w:rPr>
        <w:t>に公開されている英文『アクラ信仰告白』をテキストとしています</w:t>
      </w:r>
      <w:r w:rsidRPr="00340671">
        <w:rPr>
          <w:rFonts w:hint="eastAsia"/>
        </w:rPr>
        <w:t>。</w:t>
      </w:r>
    </w:p>
    <w:p w14:paraId="5CFE9B15" w14:textId="77777777" w:rsidR="002F7089" w:rsidRPr="00340671" w:rsidRDefault="00D05A17">
      <w:pPr>
        <w:ind w:left="210" w:hangingChars="100" w:hanging="210"/>
      </w:pPr>
      <w:r w:rsidRPr="00340671">
        <w:rPr>
          <w:rFonts w:hint="eastAsia"/>
        </w:rPr>
        <w:t>2</w:t>
      </w:r>
      <w:r w:rsidRPr="00340671">
        <w:rPr>
          <w:rFonts w:hint="eastAsia"/>
        </w:rPr>
        <w:t xml:space="preserve">　この告白文書の成立経過に関しては、</w:t>
      </w:r>
      <w:r w:rsidRPr="00340671">
        <w:rPr>
          <w:rFonts w:hint="eastAsia"/>
        </w:rPr>
        <w:t>2004</w:t>
      </w:r>
      <w:r w:rsidRPr="00340671">
        <w:rPr>
          <w:rFonts w:hint="eastAsia"/>
        </w:rPr>
        <w:t>年第</w:t>
      </w:r>
      <w:r w:rsidRPr="00340671">
        <w:rPr>
          <w:rFonts w:hint="eastAsia"/>
        </w:rPr>
        <w:t>54</w:t>
      </w:r>
      <w:r w:rsidRPr="00340671">
        <w:rPr>
          <w:rFonts w:hint="eastAsia"/>
        </w:rPr>
        <w:t>回大会時に配布された当時のＷＡＲＣ常任委員菊地純子氏等による「世界改革教会連盟第</w:t>
      </w:r>
      <w:r w:rsidRPr="00340671">
        <w:rPr>
          <w:rFonts w:hint="eastAsia"/>
        </w:rPr>
        <w:t>24</w:t>
      </w:r>
      <w:r w:rsidRPr="00340671">
        <w:rPr>
          <w:rFonts w:hint="eastAsia"/>
        </w:rPr>
        <w:t>回総会代議員報告」によって詳しく知ることができます。また、『アクラ信仰告白』成立過程における日本キリスト教会の関わりやその姿勢については、当時の日本キリスト教会渉外委員会と日本キリスト教会ＷＡＲＣ代議員の連名による「</w:t>
      </w:r>
      <w:r w:rsidRPr="00340671">
        <w:rPr>
          <w:rFonts w:hint="eastAsia"/>
        </w:rPr>
        <w:t>2004</w:t>
      </w:r>
      <w:r w:rsidRPr="00340671">
        <w:rPr>
          <w:rFonts w:hint="eastAsia"/>
        </w:rPr>
        <w:t>年</w:t>
      </w:r>
      <w:r w:rsidRPr="00340671">
        <w:rPr>
          <w:rFonts w:hint="eastAsia"/>
        </w:rPr>
        <w:t>2</w:t>
      </w:r>
      <w:r w:rsidRPr="00340671">
        <w:rPr>
          <w:rFonts w:hint="eastAsia"/>
        </w:rPr>
        <w:t>月のロンドン・コルニー文書を受けて、日本キリスト教会の立場表明」</w:t>
      </w:r>
      <w:r w:rsidRPr="00340671">
        <w:rPr>
          <w:rFonts w:hint="eastAsia"/>
        </w:rPr>
        <w:t>(2004</w:t>
      </w:r>
      <w:r w:rsidRPr="00340671">
        <w:rPr>
          <w:rFonts w:hint="eastAsia"/>
        </w:rPr>
        <w:t>年第</w:t>
      </w:r>
      <w:r w:rsidRPr="00340671">
        <w:rPr>
          <w:rFonts w:hint="eastAsia"/>
        </w:rPr>
        <w:t>54</w:t>
      </w:r>
      <w:r w:rsidRPr="00340671">
        <w:rPr>
          <w:rFonts w:hint="eastAsia"/>
        </w:rPr>
        <w:t>回大会時の配布資料</w:t>
      </w:r>
      <w:r w:rsidRPr="00340671">
        <w:rPr>
          <w:rFonts w:hint="eastAsia"/>
        </w:rPr>
        <w:t>)</w:t>
      </w:r>
      <w:r w:rsidRPr="00340671">
        <w:rPr>
          <w:rFonts w:hint="eastAsia"/>
        </w:rPr>
        <w:t>に見ることが出来ます。</w:t>
      </w:r>
      <w:r w:rsidRPr="00340671">
        <w:rPr>
          <w:rFonts w:hint="eastAsia"/>
        </w:rPr>
        <w:t>2005</w:t>
      </w:r>
      <w:r w:rsidRPr="00340671">
        <w:rPr>
          <w:rFonts w:hint="eastAsia"/>
        </w:rPr>
        <w:t>年第</w:t>
      </w:r>
      <w:r w:rsidRPr="00340671">
        <w:rPr>
          <w:rFonts w:hint="eastAsia"/>
        </w:rPr>
        <w:t>55</w:t>
      </w:r>
      <w:r w:rsidRPr="00340671">
        <w:rPr>
          <w:rFonts w:hint="eastAsia"/>
        </w:rPr>
        <w:t>回大会で配布された信仰と制度に関する委員会の「アクラ信仰告白の批判的検討」も参照。</w:t>
      </w:r>
    </w:p>
    <w:p w14:paraId="2E906B64" w14:textId="77777777" w:rsidR="002F7089" w:rsidRPr="00340671" w:rsidRDefault="00D05A17" w:rsidP="001D652A">
      <w:pPr>
        <w:jc w:val="center"/>
        <w:rPr>
          <w:b/>
          <w:sz w:val="28"/>
          <w:szCs w:val="28"/>
        </w:rPr>
      </w:pPr>
      <w:r w:rsidRPr="00340671">
        <w:rPr>
          <w:rFonts w:hint="eastAsia"/>
          <w:b/>
          <w:sz w:val="28"/>
          <w:szCs w:val="28"/>
        </w:rPr>
        <w:lastRenderedPageBreak/>
        <w:t>『アクラ信仰告白』</w:t>
      </w:r>
    </w:p>
    <w:p w14:paraId="7574B158" w14:textId="77777777" w:rsidR="002F7089" w:rsidRPr="00340671" w:rsidRDefault="00D05A17">
      <w:pPr>
        <w:jc w:val="center"/>
        <w:rPr>
          <w:b/>
          <w:sz w:val="28"/>
          <w:szCs w:val="28"/>
        </w:rPr>
      </w:pPr>
      <w:r w:rsidRPr="00340671">
        <w:rPr>
          <w:rFonts w:hint="eastAsia"/>
          <w:b/>
          <w:sz w:val="28"/>
          <w:szCs w:val="28"/>
        </w:rPr>
        <w:t>―経済上、地球上の正義のために契約する―</w:t>
      </w:r>
    </w:p>
    <w:p w14:paraId="18C46AE4" w14:textId="77777777" w:rsidR="002F7089" w:rsidRPr="00340671" w:rsidRDefault="00D05A17">
      <w:pPr>
        <w:rPr>
          <w:b/>
          <w:szCs w:val="21"/>
        </w:rPr>
      </w:pPr>
      <w:r w:rsidRPr="00340671">
        <w:rPr>
          <w:rFonts w:hint="eastAsia"/>
          <w:b/>
          <w:szCs w:val="21"/>
        </w:rPr>
        <w:t>序</w:t>
      </w:r>
    </w:p>
    <w:p w14:paraId="42457249" w14:textId="77777777" w:rsidR="002F7089" w:rsidRPr="00340671" w:rsidRDefault="00D05A17">
      <w:pPr>
        <w:ind w:left="420" w:hangingChars="200" w:hanging="420"/>
        <w:rPr>
          <w:szCs w:val="21"/>
        </w:rPr>
      </w:pPr>
      <w:r w:rsidRPr="00340671">
        <w:rPr>
          <w:rFonts w:hint="eastAsia"/>
          <w:szCs w:val="21"/>
        </w:rPr>
        <w:t xml:space="preserve">１　</w:t>
      </w:r>
      <w:r w:rsidRPr="00340671">
        <w:rPr>
          <w:rFonts w:hint="eastAsia"/>
          <w:szCs w:val="21"/>
        </w:rPr>
        <w:t>1995</w:t>
      </w:r>
      <w:r w:rsidRPr="00340671">
        <w:rPr>
          <w:rFonts w:hint="eastAsia"/>
          <w:szCs w:val="21"/>
        </w:rPr>
        <w:t>年にキトゥウェに集まった南アフリカ地区の加盟教会の緊急の呼びかけに答えて、増大する地球規模の経済的不正義と生態学的破壊の緊急性を考慮して、第</w:t>
      </w:r>
      <w:r w:rsidRPr="00340671">
        <w:rPr>
          <w:rFonts w:hint="eastAsia"/>
          <w:szCs w:val="21"/>
        </w:rPr>
        <w:t>23</w:t>
      </w:r>
      <w:r w:rsidRPr="00340671">
        <w:rPr>
          <w:rFonts w:hint="eastAsia"/>
          <w:szCs w:val="21"/>
        </w:rPr>
        <w:t>回総会</w:t>
      </w:r>
      <w:r w:rsidRPr="00340671">
        <w:rPr>
          <w:rFonts w:hint="eastAsia"/>
          <w:szCs w:val="21"/>
        </w:rPr>
        <w:t>(1997</w:t>
      </w:r>
      <w:r w:rsidRPr="00340671">
        <w:rPr>
          <w:rFonts w:hint="eastAsia"/>
          <w:szCs w:val="21"/>
        </w:rPr>
        <w:t>年、ハンガリー共和国デブレッツェンで開催</w:t>
      </w:r>
      <w:r w:rsidRPr="00340671">
        <w:rPr>
          <w:rFonts w:hint="eastAsia"/>
          <w:szCs w:val="21"/>
        </w:rPr>
        <w:t>)</w:t>
      </w:r>
      <w:r w:rsidRPr="00340671">
        <w:rPr>
          <w:rFonts w:hint="eastAsia"/>
          <w:szCs w:val="21"/>
        </w:rPr>
        <w:t>は世界改革教会連盟</w:t>
      </w:r>
      <w:r w:rsidRPr="00340671">
        <w:rPr>
          <w:rFonts w:hint="eastAsia"/>
          <w:szCs w:val="21"/>
        </w:rPr>
        <w:t>(The World Alliance of Reformed Churches</w:t>
      </w:r>
      <w:r w:rsidRPr="00340671">
        <w:rPr>
          <w:rFonts w:hint="eastAsia"/>
          <w:szCs w:val="21"/>
        </w:rPr>
        <w:t>、以下、</w:t>
      </w:r>
      <w:r w:rsidRPr="00340671">
        <w:rPr>
          <w:rFonts w:hint="eastAsia"/>
          <w:szCs w:val="21"/>
        </w:rPr>
        <w:t>WARC</w:t>
      </w:r>
      <w:r w:rsidRPr="00340671">
        <w:rPr>
          <w:rFonts w:hint="eastAsia"/>
          <w:szCs w:val="21"/>
        </w:rPr>
        <w:t>と称す</w:t>
      </w:r>
      <w:r w:rsidRPr="00340671">
        <w:rPr>
          <w:rFonts w:hint="eastAsia"/>
          <w:szCs w:val="21"/>
        </w:rPr>
        <w:t>)</w:t>
      </w:r>
      <w:r w:rsidRPr="00340671">
        <w:rPr>
          <w:rFonts w:hint="eastAsia"/>
          <w:szCs w:val="21"/>
        </w:rPr>
        <w:t>の全加盟教会に対し、「認識、教育、そして告白</w:t>
      </w:r>
      <w:r w:rsidRPr="00340671">
        <w:rPr>
          <w:rFonts w:hint="eastAsia"/>
          <w:szCs w:val="21"/>
        </w:rPr>
        <w:t>(</w:t>
      </w:r>
      <w:r w:rsidRPr="00340671">
        <w:rPr>
          <w:rFonts w:hint="eastAsia"/>
          <w:szCs w:val="21"/>
        </w:rPr>
        <w:t>信仰告白の過程</w:t>
      </w:r>
      <w:r w:rsidRPr="00340671">
        <w:rPr>
          <w:rFonts w:hint="eastAsia"/>
          <w:szCs w:val="21"/>
        </w:rPr>
        <w:t>processus  confessionis)</w:t>
      </w:r>
      <w:r w:rsidRPr="00340671">
        <w:rPr>
          <w:rFonts w:hint="eastAsia"/>
          <w:szCs w:val="21"/>
        </w:rPr>
        <w:t>」へと招いた。加盟教会は、世界中の兄弟姉妹の叫びを聞き、神の創造の賜物が危機に瀕しているのを目撃して、「・・・悪による束縛を断ち、くびきの結び目をほどいて虐げられた人を解放し、くびきをことごとく折ること」というイザヤ書</w:t>
      </w:r>
      <w:r w:rsidRPr="00340671">
        <w:rPr>
          <w:rFonts w:hint="eastAsia"/>
          <w:szCs w:val="21"/>
        </w:rPr>
        <w:t>58</w:t>
      </w:r>
      <w:r w:rsidRPr="00340671">
        <w:rPr>
          <w:rFonts w:hint="eastAsia"/>
          <w:szCs w:val="21"/>
        </w:rPr>
        <w:t>章</w:t>
      </w:r>
      <w:r w:rsidRPr="00340671">
        <w:rPr>
          <w:rFonts w:hint="eastAsia"/>
          <w:szCs w:val="21"/>
        </w:rPr>
        <w:t>6</w:t>
      </w:r>
      <w:r w:rsidRPr="00340671">
        <w:rPr>
          <w:rFonts w:hint="eastAsia"/>
          <w:szCs w:val="21"/>
        </w:rPr>
        <w:t>節のみことばを深く省察した。</w:t>
      </w:r>
    </w:p>
    <w:p w14:paraId="7D3E42F7" w14:textId="77777777" w:rsidR="002F7089" w:rsidRPr="00340671" w:rsidRDefault="00D05A17">
      <w:pPr>
        <w:ind w:left="420" w:hangingChars="200" w:hanging="420"/>
        <w:rPr>
          <w:szCs w:val="21"/>
        </w:rPr>
      </w:pPr>
      <w:r w:rsidRPr="00340671">
        <w:rPr>
          <w:rFonts w:hint="eastAsia"/>
          <w:szCs w:val="21"/>
        </w:rPr>
        <w:t>２　以来、九つの加盟教会がこの信仰告白を自らの信仰として言い表した。いくつかの教会もその過程にある。他の教会は、事柄を学習して危機の深刻さを認識するに至った。更に、世界改革教会連盟は世界教会協議会</w:t>
      </w:r>
      <w:r w:rsidRPr="00340671">
        <w:rPr>
          <w:rFonts w:hint="eastAsia"/>
          <w:szCs w:val="21"/>
        </w:rPr>
        <w:t>(The World Council of Churches)</w:t>
      </w:r>
      <w:r w:rsidRPr="00340671">
        <w:rPr>
          <w:rFonts w:hint="eastAsia"/>
          <w:szCs w:val="21"/>
        </w:rPr>
        <w:t>、ルーテル世界連盟</w:t>
      </w:r>
      <w:r w:rsidRPr="00340671">
        <w:rPr>
          <w:rFonts w:hint="eastAsia"/>
          <w:szCs w:val="21"/>
        </w:rPr>
        <w:t>(The Lutheran World Federation)</w:t>
      </w:r>
      <w:r w:rsidRPr="00340671">
        <w:rPr>
          <w:rFonts w:hint="eastAsia"/>
          <w:szCs w:val="21"/>
        </w:rPr>
        <w:t>や各地の超教派団体と協働して、ソウルおよびバンコック</w:t>
      </w:r>
      <w:r w:rsidRPr="00340671">
        <w:rPr>
          <w:rFonts w:hint="eastAsia"/>
          <w:szCs w:val="21"/>
        </w:rPr>
        <w:t>(1999</w:t>
      </w:r>
      <w:r w:rsidRPr="00340671">
        <w:rPr>
          <w:rFonts w:hint="eastAsia"/>
          <w:szCs w:val="21"/>
        </w:rPr>
        <w:t>年</w:t>
      </w:r>
      <w:r w:rsidRPr="00340671">
        <w:rPr>
          <w:rFonts w:hint="eastAsia"/>
          <w:szCs w:val="21"/>
        </w:rPr>
        <w:t>)</w:t>
      </w:r>
      <w:r w:rsidRPr="00340671">
        <w:rPr>
          <w:rFonts w:hint="eastAsia"/>
          <w:szCs w:val="21"/>
        </w:rPr>
        <w:t>からストーニーポイント</w:t>
      </w:r>
      <w:r w:rsidRPr="00340671">
        <w:rPr>
          <w:rFonts w:hint="eastAsia"/>
          <w:szCs w:val="21"/>
        </w:rPr>
        <w:t>(2004</w:t>
      </w:r>
      <w:r w:rsidRPr="00340671">
        <w:rPr>
          <w:rFonts w:hint="eastAsia"/>
          <w:szCs w:val="21"/>
        </w:rPr>
        <w:t>年</w:t>
      </w:r>
      <w:r w:rsidRPr="00340671">
        <w:rPr>
          <w:rFonts w:hint="eastAsia"/>
          <w:szCs w:val="21"/>
        </w:rPr>
        <w:t>)</w:t>
      </w:r>
      <w:r w:rsidRPr="00340671">
        <w:rPr>
          <w:rFonts w:hint="eastAsia"/>
          <w:szCs w:val="21"/>
        </w:rPr>
        <w:t>に至る世界のすべての地域で協議の時をもった。それ以外にも、ブエノスアイレス</w:t>
      </w:r>
      <w:r w:rsidRPr="00340671">
        <w:rPr>
          <w:rFonts w:hint="eastAsia"/>
          <w:szCs w:val="21"/>
        </w:rPr>
        <w:t>(2003</w:t>
      </w:r>
      <w:r w:rsidRPr="00340671">
        <w:rPr>
          <w:rFonts w:hint="eastAsia"/>
          <w:szCs w:val="21"/>
        </w:rPr>
        <w:t>年</w:t>
      </w:r>
      <w:r w:rsidRPr="00340671">
        <w:rPr>
          <w:rFonts w:hint="eastAsia"/>
          <w:szCs w:val="21"/>
        </w:rPr>
        <w:t>)</w:t>
      </w:r>
      <w:r w:rsidRPr="00340671">
        <w:rPr>
          <w:rFonts w:hint="eastAsia"/>
          <w:szCs w:val="21"/>
        </w:rPr>
        <w:t>では南の諸教会が、またロンドン・コルニー</w:t>
      </w:r>
      <w:r w:rsidRPr="00340671">
        <w:rPr>
          <w:rFonts w:hint="eastAsia"/>
          <w:szCs w:val="21"/>
        </w:rPr>
        <w:t>(2004</w:t>
      </w:r>
      <w:r w:rsidRPr="00340671">
        <w:rPr>
          <w:rFonts w:hint="eastAsia"/>
          <w:szCs w:val="21"/>
        </w:rPr>
        <w:t>年</w:t>
      </w:r>
      <w:r w:rsidRPr="00340671">
        <w:rPr>
          <w:rFonts w:hint="eastAsia"/>
          <w:szCs w:val="21"/>
        </w:rPr>
        <w:t>)</w:t>
      </w:r>
      <w:r w:rsidRPr="00340671">
        <w:rPr>
          <w:rFonts w:hint="eastAsia"/>
          <w:szCs w:val="21"/>
        </w:rPr>
        <w:t>では南北両教会が、協議会を開いた。</w:t>
      </w:r>
    </w:p>
    <w:p w14:paraId="589C05E0" w14:textId="77777777" w:rsidR="002F7089" w:rsidRPr="00340671" w:rsidRDefault="00D05A17">
      <w:pPr>
        <w:ind w:left="420" w:hangingChars="200" w:hanging="420"/>
        <w:rPr>
          <w:szCs w:val="21"/>
        </w:rPr>
      </w:pPr>
      <w:r w:rsidRPr="00340671">
        <w:rPr>
          <w:rFonts w:hint="eastAsia"/>
          <w:szCs w:val="21"/>
        </w:rPr>
        <w:t>３　世界改革教会連盟の総会のために、ガーナ共和国アクラに集められたわれわれは、エルミナとケープコーストの地下牢獄を訪問した。そこは、何百万人というアフリカ人が商品として売られ、抑圧と死の恐怖にさらされた場所であった。「二度と許してはならない」という叫びは、今も現実に行われている人身売買と地球規模の経済制度の抑圧によって空しく響いている。</w:t>
      </w:r>
    </w:p>
    <w:p w14:paraId="749A3DDC" w14:textId="77777777" w:rsidR="002F7089" w:rsidRPr="00340671" w:rsidRDefault="00D05A17">
      <w:pPr>
        <w:rPr>
          <w:szCs w:val="21"/>
        </w:rPr>
      </w:pPr>
      <w:r w:rsidRPr="00340671">
        <w:rPr>
          <w:rFonts w:hint="eastAsia"/>
          <w:szCs w:val="21"/>
        </w:rPr>
        <w:t>４　今日、われわれは信仰の責務を果たすべきときに至った。</w:t>
      </w:r>
    </w:p>
    <w:p w14:paraId="5C4418CE" w14:textId="77777777" w:rsidR="002F7089" w:rsidRPr="00340671" w:rsidRDefault="002F7089">
      <w:pPr>
        <w:rPr>
          <w:szCs w:val="21"/>
        </w:rPr>
      </w:pPr>
    </w:p>
    <w:p w14:paraId="3B7888A7" w14:textId="77777777" w:rsidR="002F7089" w:rsidRPr="00340671" w:rsidRDefault="00D05A17">
      <w:pPr>
        <w:rPr>
          <w:b/>
          <w:szCs w:val="21"/>
        </w:rPr>
      </w:pPr>
      <w:r w:rsidRPr="00340671">
        <w:rPr>
          <w:rFonts w:hint="eastAsia"/>
          <w:b/>
          <w:szCs w:val="21"/>
        </w:rPr>
        <w:t>時のしるしを読む</w:t>
      </w:r>
    </w:p>
    <w:p w14:paraId="1A1F4523" w14:textId="77777777" w:rsidR="002F7089" w:rsidRPr="00340671" w:rsidRDefault="00D05A17">
      <w:pPr>
        <w:ind w:left="420" w:hangingChars="200" w:hanging="420"/>
        <w:rPr>
          <w:szCs w:val="21"/>
        </w:rPr>
      </w:pPr>
      <w:r w:rsidRPr="00340671">
        <w:rPr>
          <w:rFonts w:hint="eastAsia"/>
          <w:szCs w:val="21"/>
        </w:rPr>
        <w:t>５　われわれは</w:t>
      </w:r>
      <w:r w:rsidR="00BF2116" w:rsidRPr="00340671">
        <w:rPr>
          <w:rFonts w:hint="eastAsia"/>
          <w:szCs w:val="21"/>
        </w:rPr>
        <w:t>、</w:t>
      </w:r>
      <w:r w:rsidRPr="00340671">
        <w:rPr>
          <w:rFonts w:hint="eastAsia"/>
          <w:szCs w:val="21"/>
        </w:rPr>
        <w:t>被造世界が呻き続け、鎖につながれ、その救いを待ち望んでいることを聞いている</w:t>
      </w:r>
      <w:r w:rsidRPr="00340671">
        <w:rPr>
          <w:rFonts w:hint="eastAsia"/>
          <w:szCs w:val="21"/>
        </w:rPr>
        <w:t>(</w:t>
      </w:r>
      <w:r w:rsidRPr="00340671">
        <w:rPr>
          <w:rFonts w:hint="eastAsia"/>
          <w:szCs w:val="21"/>
        </w:rPr>
        <w:t>ローマ</w:t>
      </w:r>
      <w:r w:rsidRPr="00340671">
        <w:rPr>
          <w:rFonts w:hint="eastAsia"/>
          <w:szCs w:val="21"/>
        </w:rPr>
        <w:t>8</w:t>
      </w:r>
      <w:r w:rsidR="001D652A" w:rsidRPr="00340671">
        <w:rPr>
          <w:rFonts w:hint="eastAsia"/>
          <w:szCs w:val="21"/>
        </w:rPr>
        <w:t>：</w:t>
      </w:r>
      <w:r w:rsidRPr="00340671">
        <w:rPr>
          <w:rFonts w:hint="eastAsia"/>
          <w:szCs w:val="21"/>
        </w:rPr>
        <w:t>22)</w:t>
      </w:r>
      <w:r w:rsidR="00BF2116" w:rsidRPr="00340671">
        <w:rPr>
          <w:rFonts w:hint="eastAsia"/>
          <w:szCs w:val="21"/>
        </w:rPr>
        <w:t>。</w:t>
      </w:r>
      <w:r w:rsidRPr="00340671">
        <w:rPr>
          <w:rFonts w:hint="eastAsia"/>
          <w:szCs w:val="21"/>
        </w:rPr>
        <w:t>人々の</w:t>
      </w:r>
      <w:r w:rsidR="00BF2116" w:rsidRPr="00340671">
        <w:rPr>
          <w:rFonts w:hint="eastAsia"/>
          <w:szCs w:val="21"/>
        </w:rPr>
        <w:t>苦しみの</w:t>
      </w:r>
      <w:r w:rsidRPr="00340671">
        <w:rPr>
          <w:rFonts w:hint="eastAsia"/>
          <w:szCs w:val="21"/>
        </w:rPr>
        <w:t>叫びと被造物</w:t>
      </w:r>
      <w:r w:rsidR="00BF2116" w:rsidRPr="00340671">
        <w:rPr>
          <w:rFonts w:hint="eastAsia"/>
          <w:szCs w:val="21"/>
        </w:rPr>
        <w:t>そのもの</w:t>
      </w:r>
      <w:r w:rsidRPr="00340671">
        <w:rPr>
          <w:rFonts w:hint="eastAsia"/>
          <w:szCs w:val="21"/>
        </w:rPr>
        <w:t>の傷</w:t>
      </w:r>
      <w:r w:rsidR="00BF2116" w:rsidRPr="00340671">
        <w:rPr>
          <w:rFonts w:hint="eastAsia"/>
          <w:szCs w:val="21"/>
        </w:rPr>
        <w:t>が、われわれに</w:t>
      </w:r>
      <w:r w:rsidRPr="00340671">
        <w:rPr>
          <w:rFonts w:hint="eastAsia"/>
          <w:szCs w:val="21"/>
        </w:rPr>
        <w:t>異議を</w:t>
      </w:r>
      <w:r w:rsidR="00BF2116" w:rsidRPr="00340671">
        <w:rPr>
          <w:rFonts w:hint="eastAsia"/>
          <w:szCs w:val="21"/>
        </w:rPr>
        <w:t>唱えている</w:t>
      </w:r>
      <w:r w:rsidRPr="00340671">
        <w:rPr>
          <w:rFonts w:hint="eastAsia"/>
          <w:szCs w:val="21"/>
        </w:rPr>
        <w:t>。</w:t>
      </w:r>
      <w:r w:rsidR="00776D4D" w:rsidRPr="00340671">
        <w:rPr>
          <w:rFonts w:hint="eastAsia"/>
          <w:szCs w:val="21"/>
        </w:rPr>
        <w:t>われわれは、</w:t>
      </w:r>
      <w:r w:rsidR="00BF2116" w:rsidRPr="00340671">
        <w:rPr>
          <w:rFonts w:hint="eastAsia"/>
          <w:szCs w:val="21"/>
        </w:rPr>
        <w:t>人々の苦しみとその他の被造世界対する損害と</w:t>
      </w:r>
      <w:r w:rsidR="00776D4D" w:rsidRPr="00340671">
        <w:rPr>
          <w:rFonts w:hint="eastAsia"/>
          <w:szCs w:val="21"/>
        </w:rPr>
        <w:t>の結び付きをはっきりと見ている。</w:t>
      </w:r>
    </w:p>
    <w:p w14:paraId="3CAC1AB8" w14:textId="77777777" w:rsidR="002F7089" w:rsidRPr="00340671" w:rsidRDefault="00776D4D">
      <w:pPr>
        <w:ind w:left="420" w:hangingChars="200" w:hanging="420"/>
        <w:rPr>
          <w:szCs w:val="21"/>
        </w:rPr>
      </w:pPr>
      <w:r w:rsidRPr="00340671">
        <w:rPr>
          <w:rFonts w:hint="eastAsia"/>
          <w:szCs w:val="21"/>
        </w:rPr>
        <w:t xml:space="preserve">６　</w:t>
      </w:r>
      <w:r w:rsidR="00585720" w:rsidRPr="00340671">
        <w:rPr>
          <w:rFonts w:hint="eastAsia"/>
          <w:szCs w:val="21"/>
        </w:rPr>
        <w:t>さまざまな</w:t>
      </w:r>
      <w:r w:rsidR="00D05A17" w:rsidRPr="00340671">
        <w:rPr>
          <w:rFonts w:hint="eastAsia"/>
          <w:szCs w:val="21"/>
        </w:rPr>
        <w:t>時のしるしが</w:t>
      </w:r>
      <w:r w:rsidRPr="00340671">
        <w:rPr>
          <w:rFonts w:hint="eastAsia"/>
          <w:szCs w:val="21"/>
        </w:rPr>
        <w:t>激しく</w:t>
      </w:r>
      <w:r w:rsidR="00D05A17" w:rsidRPr="00340671">
        <w:rPr>
          <w:rFonts w:hint="eastAsia"/>
          <w:szCs w:val="21"/>
        </w:rPr>
        <w:t>警告を発し、</w:t>
      </w:r>
      <w:r w:rsidRPr="00340671">
        <w:rPr>
          <w:rFonts w:hint="eastAsia"/>
          <w:szCs w:val="21"/>
        </w:rPr>
        <w:t>その意味を問うことを要求している。</w:t>
      </w:r>
      <w:r w:rsidR="00D05A17" w:rsidRPr="00340671">
        <w:rPr>
          <w:rFonts w:hint="eastAsia"/>
          <w:szCs w:val="21"/>
        </w:rPr>
        <w:t>命を大きな危険にさらしている根源的な原</w:t>
      </w:r>
      <w:r w:rsidR="002E54B3" w:rsidRPr="00340671">
        <w:rPr>
          <w:rFonts w:hint="eastAsia"/>
          <w:szCs w:val="21"/>
        </w:rPr>
        <w:t>因は、何よりも政治的軍事的力によって保護され、守護されている不</w:t>
      </w:r>
      <w:r w:rsidR="00D05A17" w:rsidRPr="00340671">
        <w:rPr>
          <w:rFonts w:hint="eastAsia"/>
          <w:szCs w:val="21"/>
        </w:rPr>
        <w:t>正な経済制度から出てくるあらゆる所産である。経済制度は生死にかかわる事柄である。</w:t>
      </w:r>
    </w:p>
    <w:p w14:paraId="3189D7DE" w14:textId="77777777" w:rsidR="002F7089" w:rsidRPr="00340671" w:rsidRDefault="00D05A17">
      <w:pPr>
        <w:ind w:left="420" w:hangingChars="200" w:hanging="420"/>
        <w:rPr>
          <w:szCs w:val="21"/>
        </w:rPr>
      </w:pPr>
      <w:r w:rsidRPr="00340671">
        <w:rPr>
          <w:rFonts w:hint="eastAsia"/>
          <w:szCs w:val="21"/>
        </w:rPr>
        <w:t>７　われわれは、すべての人に命をという神の呼びかけを否定している破廉恥な世界に生きている。世界の</w:t>
      </w:r>
      <w:r w:rsidRPr="00340671">
        <w:rPr>
          <w:rFonts w:hint="eastAsia"/>
          <w:szCs w:val="21"/>
        </w:rPr>
        <w:t>1</w:t>
      </w:r>
      <w:r w:rsidRPr="00340671">
        <w:rPr>
          <w:rFonts w:hint="eastAsia"/>
          <w:szCs w:val="21"/>
        </w:rPr>
        <w:t>パーセントを占める最も豊かな人々の年収は、</w:t>
      </w:r>
      <w:r w:rsidRPr="00340671">
        <w:rPr>
          <w:rFonts w:hint="eastAsia"/>
          <w:szCs w:val="21"/>
        </w:rPr>
        <w:t>57</w:t>
      </w:r>
      <w:r w:rsidRPr="00340671">
        <w:rPr>
          <w:rFonts w:hint="eastAsia"/>
          <w:szCs w:val="21"/>
        </w:rPr>
        <w:t>パーセントを占める最も貧しい人々のそれと同額であり、毎日２万４千人が貧困と栄養失調によって死んでいる。貧しい国々の債務は、彼らが元金を数倍する借金を返済しているにもかかわらず、増加の一途をたどっている。資源をめぐる戦争は何百万人もの命を奪う一方、何百万人という人々が予防可能な病気で死んでいる。</w:t>
      </w:r>
      <w:r w:rsidRPr="00340671">
        <w:rPr>
          <w:rFonts w:hint="eastAsia"/>
          <w:szCs w:val="21"/>
        </w:rPr>
        <w:t>HIV/AIDS</w:t>
      </w:r>
      <w:r w:rsidRPr="00340671">
        <w:rPr>
          <w:rFonts w:hint="eastAsia"/>
          <w:szCs w:val="21"/>
        </w:rPr>
        <w:t>の地球規模の流行は、世界の大部分で命を悩ませ、安価な薬が手に入らない地域の最も貧しい人々に影響を与えている。貧困層の大部分は女性と子供であり、一日あたり</w:t>
      </w:r>
      <w:r w:rsidRPr="00340671">
        <w:rPr>
          <w:rFonts w:hint="eastAsia"/>
          <w:szCs w:val="21"/>
        </w:rPr>
        <w:t>1</w:t>
      </w:r>
      <w:r w:rsidRPr="00340671">
        <w:rPr>
          <w:rFonts w:hint="eastAsia"/>
          <w:szCs w:val="21"/>
        </w:rPr>
        <w:t>ドルの生活費もない最貧困層の人数は増加し続けている。</w:t>
      </w:r>
    </w:p>
    <w:p w14:paraId="102B1D05" w14:textId="77777777" w:rsidR="002F7089" w:rsidRPr="00340671" w:rsidRDefault="00D05A17">
      <w:pPr>
        <w:ind w:left="420" w:hangingChars="200" w:hanging="420"/>
        <w:rPr>
          <w:szCs w:val="21"/>
        </w:rPr>
      </w:pPr>
      <w:r w:rsidRPr="00340671">
        <w:rPr>
          <w:rFonts w:hint="eastAsia"/>
          <w:szCs w:val="21"/>
        </w:rPr>
        <w:lastRenderedPageBreak/>
        <w:t>８　先進諸国の無制限な成長政策や多国籍企業の利潤追求は地球を荒廃させ、環境を大きく悪化させた。</w:t>
      </w:r>
      <w:r w:rsidRPr="00340671">
        <w:rPr>
          <w:rFonts w:hint="eastAsia"/>
          <w:szCs w:val="21"/>
        </w:rPr>
        <w:t>1989</w:t>
      </w:r>
      <w:r w:rsidRPr="00340671">
        <w:rPr>
          <w:rFonts w:hint="eastAsia"/>
          <w:szCs w:val="21"/>
        </w:rPr>
        <w:t>年には、毎日</w:t>
      </w:r>
      <w:r w:rsidRPr="00340671">
        <w:rPr>
          <w:rFonts w:hint="eastAsia"/>
          <w:szCs w:val="21"/>
        </w:rPr>
        <w:t>1</w:t>
      </w:r>
      <w:r w:rsidRPr="00340671">
        <w:rPr>
          <w:rFonts w:hint="eastAsia"/>
          <w:szCs w:val="21"/>
        </w:rPr>
        <w:t>種類の生物が絶滅していたのが、</w:t>
      </w:r>
      <w:r w:rsidRPr="00340671">
        <w:rPr>
          <w:rFonts w:hint="eastAsia"/>
          <w:szCs w:val="21"/>
        </w:rPr>
        <w:t>2000</w:t>
      </w:r>
      <w:r w:rsidRPr="00340671">
        <w:rPr>
          <w:rFonts w:hint="eastAsia"/>
          <w:szCs w:val="21"/>
        </w:rPr>
        <w:t>年までには毎時間に</w:t>
      </w:r>
      <w:r w:rsidRPr="00340671">
        <w:rPr>
          <w:rFonts w:hint="eastAsia"/>
          <w:szCs w:val="21"/>
        </w:rPr>
        <w:t>1</w:t>
      </w:r>
      <w:r w:rsidRPr="00340671">
        <w:rPr>
          <w:rFonts w:hint="eastAsia"/>
          <w:szCs w:val="21"/>
        </w:rPr>
        <w:t>種類となった。気候変動、水産物の枯渇、森林破壊、土壌侵食、そして飲料水の危機は壊滅的な結果の</w:t>
      </w:r>
      <w:r w:rsidRPr="00340671">
        <w:rPr>
          <w:rFonts w:hint="eastAsia"/>
          <w:szCs w:val="21"/>
          <w:u w:val="single"/>
        </w:rPr>
        <w:t>一例</w:t>
      </w:r>
      <w:r w:rsidRPr="00340671">
        <w:rPr>
          <w:rFonts w:hint="eastAsia"/>
          <w:szCs w:val="21"/>
        </w:rPr>
        <w:t>に他ならない。共同社会は分裂し、生計が失われ、沿岸地域や太平洋諸島は浸水の危機に瀕し、暴風雨が頻発している。高レベルの放射能が健康と環境を脅かしている。生活形態や文化的知識は財政利益のための道具となっている。</w:t>
      </w:r>
    </w:p>
    <w:p w14:paraId="6104F339" w14:textId="77777777" w:rsidR="002F7089" w:rsidRPr="00340671" w:rsidRDefault="00D05A17">
      <w:pPr>
        <w:ind w:left="420" w:hangingChars="200" w:hanging="420"/>
        <w:rPr>
          <w:szCs w:val="21"/>
        </w:rPr>
      </w:pPr>
      <w:r w:rsidRPr="00340671">
        <w:rPr>
          <w:rFonts w:hint="eastAsia"/>
          <w:szCs w:val="21"/>
        </w:rPr>
        <w:t>９　この危機は、以下のような信念に基づいている新自由主義経済の世界化過程</w:t>
      </w:r>
      <w:r w:rsidRPr="00340671">
        <w:rPr>
          <w:rFonts w:hint="eastAsia"/>
          <w:szCs w:val="21"/>
        </w:rPr>
        <w:t>(</w:t>
      </w:r>
      <w:r w:rsidRPr="00340671">
        <w:rPr>
          <w:rFonts w:hint="eastAsia"/>
          <w:szCs w:val="21"/>
        </w:rPr>
        <w:t>グローバライゼーション</w:t>
      </w:r>
      <w:r w:rsidRPr="00340671">
        <w:rPr>
          <w:rFonts w:hint="eastAsia"/>
          <w:szCs w:val="21"/>
        </w:rPr>
        <w:t>)</w:t>
      </w:r>
      <w:r w:rsidRPr="00340671">
        <w:rPr>
          <w:rFonts w:hint="eastAsia"/>
          <w:szCs w:val="21"/>
        </w:rPr>
        <w:t>の進展と直接的に関連している。</w:t>
      </w:r>
    </w:p>
    <w:p w14:paraId="15F3CA92" w14:textId="77777777" w:rsidR="002F7089" w:rsidRPr="00340671" w:rsidRDefault="00D05A17">
      <w:pPr>
        <w:numPr>
          <w:ilvl w:val="0"/>
          <w:numId w:val="1"/>
        </w:numPr>
        <w:rPr>
          <w:szCs w:val="21"/>
        </w:rPr>
      </w:pPr>
      <w:r w:rsidRPr="00340671">
        <w:rPr>
          <w:rFonts w:hint="eastAsia"/>
          <w:szCs w:val="21"/>
        </w:rPr>
        <w:t>無制限な自由競争、消費主義、そして経済発展と富の蓄積が全世界にとっては最良のことである</w:t>
      </w:r>
    </w:p>
    <w:p w14:paraId="44AEF5FE" w14:textId="77777777" w:rsidR="002F7089" w:rsidRPr="00340671" w:rsidRDefault="00D05A17">
      <w:pPr>
        <w:numPr>
          <w:ilvl w:val="0"/>
          <w:numId w:val="1"/>
        </w:numPr>
        <w:rPr>
          <w:szCs w:val="21"/>
        </w:rPr>
      </w:pPr>
      <w:r w:rsidRPr="00340671">
        <w:rPr>
          <w:rFonts w:hint="eastAsia"/>
          <w:szCs w:val="21"/>
        </w:rPr>
        <w:t>私有財産の所有は社会的責務を負わない</w:t>
      </w:r>
    </w:p>
    <w:p w14:paraId="071FD889" w14:textId="77777777" w:rsidR="002F7089" w:rsidRPr="00340671" w:rsidRDefault="00676155">
      <w:pPr>
        <w:numPr>
          <w:ilvl w:val="0"/>
          <w:numId w:val="1"/>
        </w:numPr>
        <w:rPr>
          <w:szCs w:val="21"/>
        </w:rPr>
      </w:pPr>
      <w:r w:rsidRPr="00340671">
        <w:rPr>
          <w:rFonts w:hint="eastAsia"/>
          <w:szCs w:val="21"/>
        </w:rPr>
        <w:t>資本投機、市場の自由化と規制撤廃、公益企業と国家資源の</w:t>
      </w:r>
      <w:r w:rsidR="00D05A17" w:rsidRPr="00340671">
        <w:rPr>
          <w:rFonts w:hint="eastAsia"/>
          <w:szCs w:val="21"/>
        </w:rPr>
        <w:t>民営化、外国資本の投機と輸入の無制限の参入、低い税金、そして無制限の資本異動がすべての人々に富をもたらす</w:t>
      </w:r>
    </w:p>
    <w:p w14:paraId="6BC2A947" w14:textId="77777777" w:rsidR="002F7089" w:rsidRPr="00340671" w:rsidRDefault="00D05A17">
      <w:pPr>
        <w:numPr>
          <w:ilvl w:val="0"/>
          <w:numId w:val="1"/>
        </w:numPr>
        <w:rPr>
          <w:szCs w:val="21"/>
        </w:rPr>
      </w:pPr>
      <w:r w:rsidRPr="00340671">
        <w:rPr>
          <w:rFonts w:hint="eastAsia"/>
          <w:szCs w:val="21"/>
        </w:rPr>
        <w:t>社会的責務、貧者や弱者の保護、労働組合、そして人々の間の諸関係は、経済発展と資本蓄積の過程に従属している</w:t>
      </w:r>
    </w:p>
    <w:p w14:paraId="25E4FAC3" w14:textId="77777777" w:rsidR="002F7089" w:rsidRPr="00340671" w:rsidRDefault="00D05A17">
      <w:pPr>
        <w:ind w:left="420" w:hangingChars="200" w:hanging="420"/>
        <w:rPr>
          <w:szCs w:val="21"/>
        </w:rPr>
      </w:pPr>
      <w:r w:rsidRPr="00340671">
        <w:rPr>
          <w:rFonts w:hint="eastAsia"/>
          <w:szCs w:val="21"/>
        </w:rPr>
        <w:t>10</w:t>
      </w:r>
      <w:r w:rsidRPr="00340671">
        <w:rPr>
          <w:rFonts w:hint="eastAsia"/>
          <w:szCs w:val="21"/>
        </w:rPr>
        <w:t xml:space="preserve">　これは他に代案がないと主張するイデオロギーであって、貧しい人々や被造物に際限のない犠牲を要求し、富と財産を産み出すことで世界を救うことができるという誤った約束をなし、人間生活のすべてを支配し完全な忠誠を要求するところの偶像崇拝に至らせる。</w:t>
      </w:r>
    </w:p>
    <w:p w14:paraId="5C74C8F4" w14:textId="77777777" w:rsidR="002F7089" w:rsidRPr="00340671" w:rsidRDefault="00D05A17">
      <w:pPr>
        <w:ind w:left="420" w:hangingChars="200" w:hanging="420"/>
        <w:rPr>
          <w:szCs w:val="21"/>
        </w:rPr>
      </w:pPr>
      <w:r w:rsidRPr="00340671">
        <w:rPr>
          <w:rFonts w:hint="eastAsia"/>
          <w:szCs w:val="21"/>
        </w:rPr>
        <w:t>11</w:t>
      </w:r>
      <w:r w:rsidRPr="00340671">
        <w:rPr>
          <w:rFonts w:hint="eastAsia"/>
          <w:szCs w:val="21"/>
        </w:rPr>
        <w:t xml:space="preserve">　われわれは、状況の重大性と複合性を認識している。われわれは、単純な答えを求めない。真理と正義の探究者として、また無力で苦しめられている人々の目を通してこの状況を見る者として、われわれは現在の世界</w:t>
      </w:r>
      <w:r w:rsidRPr="00340671">
        <w:rPr>
          <w:rFonts w:hint="eastAsia"/>
          <w:szCs w:val="21"/>
        </w:rPr>
        <w:t>(</w:t>
      </w:r>
      <w:r w:rsidRPr="00340671">
        <w:rPr>
          <w:rFonts w:hint="eastAsia"/>
          <w:szCs w:val="21"/>
        </w:rPr>
        <w:t>無</w:t>
      </w:r>
      <w:r w:rsidRPr="00340671">
        <w:rPr>
          <w:rFonts w:hint="eastAsia"/>
          <w:szCs w:val="21"/>
        </w:rPr>
        <w:t>)</w:t>
      </w:r>
      <w:r w:rsidRPr="00340671">
        <w:rPr>
          <w:rFonts w:hint="eastAsia"/>
          <w:szCs w:val="21"/>
        </w:rPr>
        <w:t>秩序が帝国によって擁護された極めて複合的で非道徳的な経済制度に根を下ろしていると見ている。「帝国」という言葉によって、われわれは強大な国家が自国の利害を保護し防衛するために導入した支配制度を構築するところの、経済的、文化的、政治的、軍事的な力の集束を意味させている。</w:t>
      </w:r>
    </w:p>
    <w:p w14:paraId="074E28BD" w14:textId="77777777" w:rsidR="002F7089" w:rsidRPr="00340671" w:rsidRDefault="00D05A17">
      <w:pPr>
        <w:ind w:left="420" w:hangingChars="200" w:hanging="420"/>
        <w:rPr>
          <w:szCs w:val="21"/>
        </w:rPr>
      </w:pPr>
      <w:r w:rsidRPr="00340671">
        <w:rPr>
          <w:rFonts w:hint="eastAsia"/>
          <w:szCs w:val="21"/>
        </w:rPr>
        <w:t>12</w:t>
      </w:r>
      <w:r w:rsidRPr="00340671">
        <w:rPr>
          <w:rFonts w:hint="eastAsia"/>
          <w:szCs w:val="21"/>
        </w:rPr>
        <w:t xml:space="preserve">　古典的自由経済では、国家は市場競争における私的財産と契約を保護するために存在する。労働運動の戦いを通して、諸国家は市場を規制し人々の福祉を提供し始めた。</w:t>
      </w:r>
      <w:r w:rsidRPr="00340671">
        <w:rPr>
          <w:rFonts w:hint="eastAsia"/>
          <w:szCs w:val="21"/>
        </w:rPr>
        <w:t>1980</w:t>
      </w:r>
      <w:r w:rsidRPr="00340671">
        <w:rPr>
          <w:rFonts w:hint="eastAsia"/>
          <w:szCs w:val="21"/>
        </w:rPr>
        <w:t>年以降、新自由主義は資本の国際化を通して国家の社会福祉機能の解体に乗り出した。新自由主義の下では、経済の目的は生産者と金融資本のために利益を増やして還元することにあり、大多数の人々はその利益から除外され、自然も商品化される。</w:t>
      </w:r>
    </w:p>
    <w:p w14:paraId="5C7D83F2" w14:textId="77777777" w:rsidR="002F7089" w:rsidRPr="00340671" w:rsidRDefault="00D05A17">
      <w:pPr>
        <w:ind w:left="420" w:hangingChars="200" w:hanging="420"/>
        <w:rPr>
          <w:szCs w:val="21"/>
        </w:rPr>
      </w:pPr>
      <w:r w:rsidRPr="00340671">
        <w:rPr>
          <w:rFonts w:hint="eastAsia"/>
          <w:szCs w:val="21"/>
        </w:rPr>
        <w:t>13</w:t>
      </w:r>
      <w:r w:rsidRPr="00340671">
        <w:rPr>
          <w:rFonts w:hint="eastAsia"/>
          <w:szCs w:val="21"/>
        </w:rPr>
        <w:t xml:space="preserve">　市場が世界規模化していくにつれ、市場を保護する政治的、法的諸制度も世界規模化していった。アメリカ合衆国政府やその同盟諸国は、国際的な財政や貿易機関</w:t>
      </w:r>
      <w:r w:rsidRPr="00340671">
        <w:rPr>
          <w:rFonts w:hint="eastAsia"/>
          <w:szCs w:val="21"/>
        </w:rPr>
        <w:t>(</w:t>
      </w:r>
      <w:r w:rsidR="00676155" w:rsidRPr="00340671">
        <w:rPr>
          <w:rFonts w:hint="eastAsia"/>
          <w:szCs w:val="21"/>
        </w:rPr>
        <w:t>国際通貨基金、</w:t>
      </w:r>
      <w:r w:rsidRPr="00340671">
        <w:rPr>
          <w:rFonts w:hint="eastAsia"/>
          <w:szCs w:val="21"/>
        </w:rPr>
        <w:t>世界銀行</w:t>
      </w:r>
      <w:r w:rsidR="00676155" w:rsidRPr="00340671">
        <w:rPr>
          <w:rFonts w:hint="eastAsia"/>
          <w:szCs w:val="21"/>
        </w:rPr>
        <w:t>、</w:t>
      </w:r>
      <w:r w:rsidRPr="00340671">
        <w:rPr>
          <w:rFonts w:hint="eastAsia"/>
          <w:szCs w:val="21"/>
        </w:rPr>
        <w:t>世界貿易機関</w:t>
      </w:r>
      <w:r w:rsidRPr="00340671">
        <w:rPr>
          <w:rFonts w:hint="eastAsia"/>
          <w:szCs w:val="21"/>
        </w:rPr>
        <w:t>)</w:t>
      </w:r>
      <w:r w:rsidRPr="00340671">
        <w:rPr>
          <w:rFonts w:hint="eastAsia"/>
          <w:szCs w:val="21"/>
        </w:rPr>
        <w:t>と</w:t>
      </w:r>
      <w:r w:rsidR="00676155" w:rsidRPr="00340671">
        <w:rPr>
          <w:rFonts w:hint="eastAsia"/>
          <w:szCs w:val="21"/>
        </w:rPr>
        <w:t>ともに、政治的、経済的、あるいは軍事的同盟を利用して、</w:t>
      </w:r>
      <w:r w:rsidRPr="00340671">
        <w:rPr>
          <w:rFonts w:hint="eastAsia"/>
          <w:szCs w:val="21"/>
        </w:rPr>
        <w:t>資本家たちの利害を保護、促進している。</w:t>
      </w:r>
    </w:p>
    <w:p w14:paraId="563BB7F9" w14:textId="77777777" w:rsidR="002F7089" w:rsidRPr="00340671" w:rsidRDefault="00D05A17" w:rsidP="00676155">
      <w:pPr>
        <w:ind w:left="420" w:hangingChars="200" w:hanging="420"/>
        <w:rPr>
          <w:szCs w:val="21"/>
          <w:u w:val="single"/>
        </w:rPr>
      </w:pPr>
      <w:r w:rsidRPr="00340671">
        <w:rPr>
          <w:rFonts w:hint="eastAsia"/>
          <w:szCs w:val="21"/>
        </w:rPr>
        <w:t>14</w:t>
      </w:r>
      <w:r w:rsidRPr="00340671">
        <w:rPr>
          <w:rFonts w:hint="eastAsia"/>
          <w:szCs w:val="21"/>
        </w:rPr>
        <w:t xml:space="preserve">　われわれは、新自由主義によって支えられている経済の世界規模化と国際的な政治関係の結びつきによる劇的な経済的危機に直面している。これは、力ある者たちの利害を防衛し保護するための世界規模の制度である。これは、わたしたちすべての者に影響を与え、わたしたちを奴隷化している。さらに言うと、聖書の言葉では貧しい人々を犠牲にして富を蓄積するそのような制度は、神への不信仰であり、避けることのできる人間の苦しみの原因として看做されており、マモンと呼ばれている。イエスはおっしゃっている、「われわれは神とマモン</w:t>
      </w:r>
      <w:r w:rsidRPr="00340671">
        <w:rPr>
          <w:rFonts w:hint="eastAsia"/>
          <w:szCs w:val="21"/>
        </w:rPr>
        <w:t>(</w:t>
      </w:r>
      <w:r w:rsidRPr="00340671">
        <w:rPr>
          <w:rFonts w:hint="eastAsia"/>
          <w:szCs w:val="21"/>
        </w:rPr>
        <w:t>富</w:t>
      </w:r>
      <w:r w:rsidRPr="00340671">
        <w:rPr>
          <w:rFonts w:hint="eastAsia"/>
          <w:szCs w:val="21"/>
        </w:rPr>
        <w:t>)</w:t>
      </w:r>
      <w:r w:rsidRPr="00340671">
        <w:rPr>
          <w:rFonts w:hint="eastAsia"/>
          <w:szCs w:val="21"/>
        </w:rPr>
        <w:t>に</w:t>
      </w:r>
      <w:r w:rsidR="00776D4D" w:rsidRPr="00340671">
        <w:rPr>
          <w:rFonts w:hint="eastAsia"/>
          <w:szCs w:val="21"/>
        </w:rPr>
        <w:t>同時に</w:t>
      </w:r>
      <w:r w:rsidRPr="00340671">
        <w:rPr>
          <w:rFonts w:hint="eastAsia"/>
          <w:szCs w:val="21"/>
        </w:rPr>
        <w:t>仕えることはできない」、と。</w:t>
      </w:r>
      <w:r w:rsidRPr="00340671">
        <w:rPr>
          <w:rFonts w:hint="eastAsia"/>
          <w:szCs w:val="21"/>
        </w:rPr>
        <w:t>(</w:t>
      </w:r>
      <w:r w:rsidRPr="00340671">
        <w:rPr>
          <w:rFonts w:hint="eastAsia"/>
          <w:szCs w:val="21"/>
        </w:rPr>
        <w:t>ルカ</w:t>
      </w:r>
      <w:r w:rsidRPr="00340671">
        <w:rPr>
          <w:rFonts w:hint="eastAsia"/>
          <w:szCs w:val="21"/>
        </w:rPr>
        <w:t>16</w:t>
      </w:r>
      <w:r w:rsidRPr="00340671">
        <w:rPr>
          <w:rFonts w:hint="eastAsia"/>
          <w:szCs w:val="21"/>
        </w:rPr>
        <w:t>：</w:t>
      </w:r>
      <w:r w:rsidRPr="00340671">
        <w:rPr>
          <w:rFonts w:hint="eastAsia"/>
          <w:szCs w:val="21"/>
        </w:rPr>
        <w:t>13)</w:t>
      </w:r>
    </w:p>
    <w:p w14:paraId="4C0DBC39" w14:textId="77777777" w:rsidR="002F7089" w:rsidRPr="00340671" w:rsidRDefault="002F7089">
      <w:pPr>
        <w:rPr>
          <w:b/>
          <w:szCs w:val="21"/>
        </w:rPr>
      </w:pPr>
    </w:p>
    <w:p w14:paraId="45FABEB5" w14:textId="77777777" w:rsidR="002F7089" w:rsidRPr="00340671" w:rsidRDefault="00D05A17">
      <w:pPr>
        <w:rPr>
          <w:b/>
          <w:szCs w:val="21"/>
        </w:rPr>
      </w:pPr>
      <w:r w:rsidRPr="00340671">
        <w:rPr>
          <w:rFonts w:hint="eastAsia"/>
          <w:b/>
          <w:szCs w:val="21"/>
        </w:rPr>
        <w:t>経済の不正義と生態系破壊に直面しての信仰の告白</w:t>
      </w:r>
    </w:p>
    <w:p w14:paraId="3F730417" w14:textId="77777777" w:rsidR="002F7089" w:rsidRPr="00340671" w:rsidRDefault="00D05A17">
      <w:pPr>
        <w:ind w:left="420" w:hangingChars="200" w:hanging="420"/>
        <w:rPr>
          <w:szCs w:val="21"/>
        </w:rPr>
      </w:pPr>
      <w:r w:rsidRPr="00340671">
        <w:rPr>
          <w:rFonts w:hint="eastAsia"/>
          <w:szCs w:val="21"/>
        </w:rPr>
        <w:t>15</w:t>
      </w:r>
      <w:r w:rsidRPr="00340671">
        <w:rPr>
          <w:rFonts w:hint="eastAsia"/>
          <w:szCs w:val="21"/>
        </w:rPr>
        <w:t xml:space="preserve">　信仰の義務を果たすことは、地域や神学の伝統に従って、さまざまな仕方で表現されうるであろう。つまり、信仰の告白として、共同の告白行為として、神の契約に忠実であることによって。われわれは、信仰の告白という表現を選んだが、それは古典的な教義上の信仰告白という意味ではない。なぜなら、世界改革教会連盟はそのような告白を作りえないからである。しかし我々の時代の挑戦とデブレッツェンの呼びかけに積極的な応答をする必要性と緊急性とを示すために、この表現を選んだのである。われわれは、加盟教会にわれわれとの共同の証しを受け止め、応答していくように招く。</w:t>
      </w:r>
    </w:p>
    <w:p w14:paraId="3A70B422" w14:textId="77777777" w:rsidR="002F7089" w:rsidRPr="00340671" w:rsidRDefault="00D05A17">
      <w:pPr>
        <w:ind w:left="420" w:hangingChars="200" w:hanging="420"/>
        <w:rPr>
          <w:szCs w:val="21"/>
        </w:rPr>
      </w:pPr>
      <w:r w:rsidRPr="00340671">
        <w:rPr>
          <w:rFonts w:hint="eastAsia"/>
          <w:szCs w:val="21"/>
        </w:rPr>
        <w:t>16</w:t>
      </w:r>
      <w:r w:rsidRPr="00340671">
        <w:rPr>
          <w:rFonts w:hint="eastAsia"/>
          <w:szCs w:val="21"/>
        </w:rPr>
        <w:t xml:space="preserve">　改革教会の伝統から語ることと、時のしるしを読むことから、世界改革教会連盟の総会は以下のように断言する、すなわち地球規模の経済的正義は神を信じるわれわれの信仰の純粋性とキリスト者としての使徒性にとって本質的なものである、と。われわれは、もしわれわれが沈黙しつづけたり、あるいは今日の世界規模化した新自由主義経済制度に直面して行動することを拒絶するならば、われわれの信仰そのものの純粋性が危機に瀕していると信じる。それゆえ、われわれは神と互いの前で</w:t>
      </w:r>
      <w:r w:rsidRPr="00340671">
        <w:rPr>
          <w:rFonts w:hint="eastAsia"/>
          <w:b/>
          <w:szCs w:val="21"/>
        </w:rPr>
        <w:t>信仰の告白</w:t>
      </w:r>
      <w:r w:rsidRPr="00340671">
        <w:rPr>
          <w:rFonts w:hint="eastAsia"/>
          <w:szCs w:val="21"/>
        </w:rPr>
        <w:t>をなすのである。</w:t>
      </w:r>
    </w:p>
    <w:p w14:paraId="10BB44A9" w14:textId="77777777" w:rsidR="002F7089" w:rsidRPr="00340671" w:rsidRDefault="00D05A17">
      <w:pPr>
        <w:ind w:left="420" w:hangingChars="200" w:hanging="420"/>
        <w:rPr>
          <w:szCs w:val="21"/>
        </w:rPr>
      </w:pPr>
      <w:r w:rsidRPr="00340671">
        <w:rPr>
          <w:rFonts w:hint="eastAsia"/>
          <w:szCs w:val="21"/>
        </w:rPr>
        <w:t>17</w:t>
      </w:r>
      <w:r w:rsidRPr="00340671">
        <w:rPr>
          <w:rFonts w:hint="eastAsia"/>
          <w:szCs w:val="21"/>
        </w:rPr>
        <w:t xml:space="preserve">　</w:t>
      </w:r>
      <w:r w:rsidRPr="00340671">
        <w:rPr>
          <w:rFonts w:hint="eastAsia"/>
          <w:b/>
          <w:szCs w:val="21"/>
        </w:rPr>
        <w:t>われわれは信じる</w:t>
      </w:r>
      <w:r w:rsidRPr="00340671">
        <w:rPr>
          <w:rFonts w:hint="eastAsia"/>
          <w:szCs w:val="21"/>
        </w:rPr>
        <w:t>、すべての命の創造者にして保持者なる神を。神は、われわれをこの世の創造と救済におけるパートナーとして招いておられる。われわれは、イエス・キリストが来てくださったので、すべての者が命を豊かに受けることができるようになった、という約束の下に生きている</w:t>
      </w:r>
      <w:r w:rsidRPr="00340671">
        <w:rPr>
          <w:rFonts w:hint="eastAsia"/>
          <w:szCs w:val="21"/>
        </w:rPr>
        <w:t>(</w:t>
      </w:r>
      <w:r w:rsidRPr="00340671">
        <w:rPr>
          <w:rFonts w:hint="eastAsia"/>
          <w:szCs w:val="21"/>
        </w:rPr>
        <w:t>ヨハネ</w:t>
      </w:r>
      <w:r w:rsidRPr="00340671">
        <w:rPr>
          <w:rFonts w:hint="eastAsia"/>
          <w:szCs w:val="21"/>
        </w:rPr>
        <w:t>10</w:t>
      </w:r>
      <w:r w:rsidRPr="00340671">
        <w:rPr>
          <w:rFonts w:hint="eastAsia"/>
          <w:szCs w:val="21"/>
        </w:rPr>
        <w:t>：</w:t>
      </w:r>
      <w:r w:rsidRPr="00340671">
        <w:rPr>
          <w:rFonts w:hint="eastAsia"/>
          <w:szCs w:val="21"/>
        </w:rPr>
        <w:t>10)</w:t>
      </w:r>
      <w:r w:rsidRPr="00340671">
        <w:rPr>
          <w:rFonts w:hint="eastAsia"/>
          <w:szCs w:val="21"/>
        </w:rPr>
        <w:t>。聖霊の導きと支えによって、われわれは、われわれの世界の現実を自ら切り開いていく。</w:t>
      </w:r>
    </w:p>
    <w:p w14:paraId="7B45C5BB" w14:textId="77777777" w:rsidR="002F7089" w:rsidRPr="00340671" w:rsidRDefault="00D05A17">
      <w:pPr>
        <w:ind w:left="420" w:hangingChars="200" w:hanging="420"/>
        <w:rPr>
          <w:szCs w:val="21"/>
        </w:rPr>
      </w:pPr>
      <w:r w:rsidRPr="00340671">
        <w:rPr>
          <w:rFonts w:hint="eastAsia"/>
          <w:szCs w:val="21"/>
        </w:rPr>
        <w:t>18</w:t>
      </w:r>
      <w:r w:rsidRPr="00340671">
        <w:rPr>
          <w:rFonts w:hint="eastAsia"/>
          <w:szCs w:val="21"/>
        </w:rPr>
        <w:t xml:space="preserve">　</w:t>
      </w:r>
      <w:r w:rsidRPr="00340671">
        <w:rPr>
          <w:rFonts w:hint="eastAsia"/>
          <w:b/>
          <w:szCs w:val="21"/>
        </w:rPr>
        <w:t>われわれは信じる</w:t>
      </w:r>
      <w:r w:rsidRPr="00340671">
        <w:rPr>
          <w:rFonts w:hint="eastAsia"/>
          <w:szCs w:val="21"/>
        </w:rPr>
        <w:t>、神がすべての被造物を統治されていることを。「地とそこに満ちるも</w:t>
      </w:r>
      <w:r w:rsidR="00DC0C44" w:rsidRPr="00340671">
        <w:rPr>
          <w:rFonts w:hint="eastAsia"/>
          <w:szCs w:val="21"/>
        </w:rPr>
        <w:t>の、世界とそこに住むもの</w:t>
      </w:r>
      <w:r w:rsidRPr="00340671">
        <w:rPr>
          <w:rFonts w:hint="eastAsia"/>
          <w:szCs w:val="21"/>
        </w:rPr>
        <w:t>は、主のもの」</w:t>
      </w:r>
      <w:r w:rsidRPr="00340671">
        <w:rPr>
          <w:rFonts w:hint="eastAsia"/>
          <w:szCs w:val="21"/>
        </w:rPr>
        <w:t>(</w:t>
      </w:r>
      <w:r w:rsidRPr="00340671">
        <w:rPr>
          <w:rFonts w:hint="eastAsia"/>
          <w:szCs w:val="21"/>
        </w:rPr>
        <w:t>詩</w:t>
      </w:r>
      <w:r w:rsidRPr="00340671">
        <w:rPr>
          <w:rFonts w:hint="eastAsia"/>
          <w:szCs w:val="21"/>
        </w:rPr>
        <w:t>24</w:t>
      </w:r>
      <w:r w:rsidRPr="00340671">
        <w:rPr>
          <w:rFonts w:hint="eastAsia"/>
          <w:szCs w:val="21"/>
        </w:rPr>
        <w:t>：</w:t>
      </w:r>
      <w:r w:rsidRPr="00340671">
        <w:rPr>
          <w:rFonts w:hint="eastAsia"/>
          <w:szCs w:val="21"/>
        </w:rPr>
        <w:t>1)</w:t>
      </w:r>
    </w:p>
    <w:p w14:paraId="3EBF9BEF" w14:textId="77777777" w:rsidR="002F7089" w:rsidRPr="00340671" w:rsidRDefault="00D05A17">
      <w:pPr>
        <w:ind w:left="420" w:hangingChars="200" w:hanging="420"/>
        <w:rPr>
          <w:szCs w:val="21"/>
        </w:rPr>
      </w:pPr>
      <w:r w:rsidRPr="00340671">
        <w:rPr>
          <w:rFonts w:hint="eastAsia"/>
          <w:szCs w:val="21"/>
        </w:rPr>
        <w:t>19</w:t>
      </w:r>
      <w:r w:rsidRPr="00340671">
        <w:rPr>
          <w:rFonts w:hint="eastAsia"/>
          <w:szCs w:val="21"/>
        </w:rPr>
        <w:t xml:space="preserve">　</w:t>
      </w:r>
      <w:r w:rsidRPr="00340671">
        <w:rPr>
          <w:rFonts w:hint="eastAsia"/>
          <w:b/>
          <w:szCs w:val="21"/>
        </w:rPr>
        <w:t>それゆえにわれわれは拒絶する</w:t>
      </w:r>
      <w:r w:rsidRPr="00340671">
        <w:rPr>
          <w:rFonts w:hint="eastAsia"/>
          <w:szCs w:val="21"/>
        </w:rPr>
        <w:t>、地球規模の新自由主義的資本主義や他のいかなる経済制度によって押し付けられている今日の世界の経済的秩序をも。そこには完全な計画経済も含まれているが、それらの経済制度は貧しい人々、弱者、そして全被造物を命の豊かさから排除することで神の契約を無にしている。</w:t>
      </w:r>
      <w:r w:rsidRPr="00340671">
        <w:rPr>
          <w:rFonts w:hint="eastAsia"/>
          <w:b/>
          <w:szCs w:val="21"/>
        </w:rPr>
        <w:t>われわれは拒絶する、</w:t>
      </w:r>
      <w:r w:rsidRPr="00340671">
        <w:rPr>
          <w:rFonts w:hint="eastAsia"/>
          <w:szCs w:val="21"/>
        </w:rPr>
        <w:t>経済的、政治的、そして軍事的な帝国の要求をも。その帝国は、命を統治する神に反抗し、神の義の支配に逆らって行動している。</w:t>
      </w:r>
    </w:p>
    <w:p w14:paraId="57CDE32F" w14:textId="77777777" w:rsidR="002F7089" w:rsidRPr="00340671" w:rsidRDefault="00D05A17">
      <w:pPr>
        <w:ind w:left="420" w:hangingChars="200" w:hanging="420"/>
        <w:rPr>
          <w:szCs w:val="21"/>
        </w:rPr>
      </w:pPr>
      <w:r w:rsidRPr="00340671">
        <w:rPr>
          <w:rFonts w:hint="eastAsia"/>
          <w:szCs w:val="21"/>
        </w:rPr>
        <w:t>20</w:t>
      </w:r>
      <w:r w:rsidRPr="00340671">
        <w:rPr>
          <w:rFonts w:hint="eastAsia"/>
          <w:szCs w:val="21"/>
        </w:rPr>
        <w:t xml:space="preserve">　</w:t>
      </w:r>
      <w:r w:rsidRPr="00340671">
        <w:rPr>
          <w:rFonts w:hint="eastAsia"/>
          <w:b/>
          <w:szCs w:val="21"/>
        </w:rPr>
        <w:t>われわれは信じる</w:t>
      </w:r>
      <w:r w:rsidRPr="00340671">
        <w:rPr>
          <w:rFonts w:hint="eastAsia"/>
          <w:szCs w:val="21"/>
        </w:rPr>
        <w:t>、神は全被造物と契約を結ばれたことを</w:t>
      </w:r>
      <w:r w:rsidRPr="00340671">
        <w:rPr>
          <w:rFonts w:hint="eastAsia"/>
          <w:szCs w:val="21"/>
        </w:rPr>
        <w:t>(</w:t>
      </w:r>
      <w:r w:rsidRPr="00340671">
        <w:rPr>
          <w:rFonts w:hint="eastAsia"/>
          <w:szCs w:val="21"/>
        </w:rPr>
        <w:t>創世記</w:t>
      </w:r>
      <w:r w:rsidRPr="00340671">
        <w:rPr>
          <w:rFonts w:hint="eastAsia"/>
          <w:szCs w:val="21"/>
        </w:rPr>
        <w:t>9</w:t>
      </w:r>
      <w:r w:rsidRPr="00340671">
        <w:rPr>
          <w:rFonts w:hint="eastAsia"/>
          <w:szCs w:val="21"/>
        </w:rPr>
        <w:t>：</w:t>
      </w:r>
      <w:r w:rsidRPr="00340671">
        <w:rPr>
          <w:rFonts w:hint="eastAsia"/>
          <w:szCs w:val="21"/>
        </w:rPr>
        <w:t>8-12)</w:t>
      </w:r>
      <w:r w:rsidRPr="00340671">
        <w:rPr>
          <w:rFonts w:hint="eastAsia"/>
          <w:szCs w:val="21"/>
        </w:rPr>
        <w:t>。神は正義と平和のヴィジョンに基づいて、地上の共同体を樹立なさった。契約は恵みの贈り物であり、町の市場で売られているようなものではない</w:t>
      </w:r>
      <w:r w:rsidRPr="00340671">
        <w:rPr>
          <w:rFonts w:hint="eastAsia"/>
          <w:szCs w:val="21"/>
        </w:rPr>
        <w:t>(</w:t>
      </w:r>
      <w:r w:rsidRPr="00340671">
        <w:rPr>
          <w:rFonts w:hint="eastAsia"/>
          <w:szCs w:val="21"/>
        </w:rPr>
        <w:t>イザヤ</w:t>
      </w:r>
      <w:r w:rsidRPr="00340671">
        <w:rPr>
          <w:rFonts w:hint="eastAsia"/>
          <w:szCs w:val="21"/>
        </w:rPr>
        <w:t>55</w:t>
      </w:r>
      <w:r w:rsidRPr="00340671">
        <w:rPr>
          <w:rFonts w:hint="eastAsia"/>
          <w:szCs w:val="21"/>
        </w:rPr>
        <w:t>：</w:t>
      </w:r>
      <w:r w:rsidRPr="00340671">
        <w:rPr>
          <w:rFonts w:hint="eastAsia"/>
          <w:szCs w:val="21"/>
        </w:rPr>
        <w:t>1)</w:t>
      </w:r>
      <w:r w:rsidRPr="00340671">
        <w:rPr>
          <w:rFonts w:hint="eastAsia"/>
          <w:szCs w:val="21"/>
        </w:rPr>
        <w:t>。それは全被造物世帯にとって恵みの経済である。イエスは、これが包括的な契約であって、そのうちでは貧しいものや社会の隅に追いやられている者たちが優先的なパートナーであり、「彼らのうちのもっとも小さい者」</w:t>
      </w:r>
      <w:r w:rsidRPr="00340671">
        <w:rPr>
          <w:rFonts w:hint="eastAsia"/>
          <w:szCs w:val="21"/>
        </w:rPr>
        <w:t>(</w:t>
      </w:r>
      <w:r w:rsidRPr="00340671">
        <w:rPr>
          <w:rFonts w:hint="eastAsia"/>
          <w:szCs w:val="21"/>
        </w:rPr>
        <w:t>マタイ</w:t>
      </w:r>
      <w:r w:rsidRPr="00340671">
        <w:rPr>
          <w:rFonts w:hint="eastAsia"/>
          <w:szCs w:val="21"/>
        </w:rPr>
        <w:t>25</w:t>
      </w:r>
      <w:r w:rsidRPr="00340671">
        <w:rPr>
          <w:rFonts w:hint="eastAsia"/>
          <w:szCs w:val="21"/>
        </w:rPr>
        <w:t>：</w:t>
      </w:r>
      <w:r w:rsidRPr="00340671">
        <w:rPr>
          <w:rFonts w:hint="eastAsia"/>
          <w:szCs w:val="21"/>
        </w:rPr>
        <w:t>40)</w:t>
      </w:r>
      <w:r w:rsidRPr="00340671">
        <w:rPr>
          <w:rFonts w:hint="eastAsia"/>
          <w:szCs w:val="21"/>
        </w:rPr>
        <w:t>のために正義を命の共同体の中心に置くことへとわれわれを召されていると教えておられる。全被造物は祝福され、そしてこの契約のうちに含まれているのである</w:t>
      </w:r>
      <w:r w:rsidRPr="00340671">
        <w:rPr>
          <w:rFonts w:hint="eastAsia"/>
          <w:szCs w:val="21"/>
        </w:rPr>
        <w:t>(</w:t>
      </w:r>
      <w:r w:rsidRPr="00340671">
        <w:rPr>
          <w:rFonts w:hint="eastAsia"/>
          <w:szCs w:val="21"/>
        </w:rPr>
        <w:t>ホセア</w:t>
      </w:r>
      <w:r w:rsidRPr="00340671">
        <w:rPr>
          <w:rFonts w:hint="eastAsia"/>
          <w:szCs w:val="21"/>
        </w:rPr>
        <w:t>2</w:t>
      </w:r>
      <w:r w:rsidRPr="00340671">
        <w:rPr>
          <w:rFonts w:hint="eastAsia"/>
          <w:szCs w:val="21"/>
        </w:rPr>
        <w:t>：</w:t>
      </w:r>
      <w:r w:rsidRPr="00340671">
        <w:rPr>
          <w:rFonts w:hint="eastAsia"/>
          <w:szCs w:val="21"/>
        </w:rPr>
        <w:t>18)</w:t>
      </w:r>
      <w:r w:rsidR="001D652A" w:rsidRPr="00340671">
        <w:rPr>
          <w:rFonts w:hint="eastAsia"/>
          <w:szCs w:val="21"/>
        </w:rPr>
        <w:t>。</w:t>
      </w:r>
    </w:p>
    <w:p w14:paraId="1091673B" w14:textId="77777777" w:rsidR="002F7089" w:rsidRPr="00340671" w:rsidRDefault="00D05A17">
      <w:pPr>
        <w:ind w:left="420" w:hangingChars="200" w:hanging="420"/>
        <w:rPr>
          <w:szCs w:val="21"/>
        </w:rPr>
      </w:pPr>
      <w:r w:rsidRPr="00340671">
        <w:rPr>
          <w:rFonts w:hint="eastAsia"/>
          <w:szCs w:val="21"/>
        </w:rPr>
        <w:t>21</w:t>
      </w:r>
      <w:r w:rsidRPr="00340671">
        <w:rPr>
          <w:rFonts w:hint="eastAsia"/>
          <w:szCs w:val="21"/>
        </w:rPr>
        <w:t xml:space="preserve">　</w:t>
      </w:r>
      <w:r w:rsidRPr="00340671">
        <w:rPr>
          <w:rFonts w:hint="eastAsia"/>
          <w:b/>
          <w:szCs w:val="21"/>
        </w:rPr>
        <w:t>それゆえにわれわれは拒絶する</w:t>
      </w:r>
      <w:r w:rsidRPr="00340671">
        <w:rPr>
          <w:rFonts w:hint="eastAsia"/>
          <w:szCs w:val="21"/>
        </w:rPr>
        <w:t>、新自由主義的な地球規模の市場制度によってはびこる消費主義文化や貪欲で利己的な自由競争、あるいは、その他の代替案がないと主張するいかなる制度をも。</w:t>
      </w:r>
    </w:p>
    <w:p w14:paraId="3531FE27" w14:textId="77777777" w:rsidR="002F7089" w:rsidRPr="00340671" w:rsidRDefault="00D05A17">
      <w:pPr>
        <w:ind w:left="420" w:hangingChars="200" w:hanging="420"/>
        <w:rPr>
          <w:szCs w:val="21"/>
        </w:rPr>
      </w:pPr>
      <w:r w:rsidRPr="00340671">
        <w:rPr>
          <w:rFonts w:hint="eastAsia"/>
          <w:szCs w:val="21"/>
        </w:rPr>
        <w:t>22</w:t>
      </w:r>
      <w:r w:rsidRPr="00340671">
        <w:rPr>
          <w:rFonts w:hint="eastAsia"/>
          <w:szCs w:val="21"/>
        </w:rPr>
        <w:t xml:space="preserve">　</w:t>
      </w:r>
      <w:r w:rsidRPr="00340671">
        <w:rPr>
          <w:rFonts w:hint="eastAsia"/>
          <w:b/>
          <w:szCs w:val="21"/>
        </w:rPr>
        <w:t>われわれは信じる</w:t>
      </w:r>
      <w:r w:rsidRPr="00340671">
        <w:rPr>
          <w:rFonts w:hint="eastAsia"/>
          <w:szCs w:val="21"/>
        </w:rPr>
        <w:t>、命を保持するために神の契約によって我々に与えられた命</w:t>
      </w:r>
      <w:r w:rsidR="00676155" w:rsidRPr="00340671">
        <w:rPr>
          <w:rFonts w:hint="eastAsia"/>
          <w:szCs w:val="21"/>
        </w:rPr>
        <w:t>にかかわる</w:t>
      </w:r>
      <w:r w:rsidRPr="00340671">
        <w:rPr>
          <w:rFonts w:hint="eastAsia"/>
          <w:szCs w:val="21"/>
        </w:rPr>
        <w:t>どんな経済も、神に責務を負っている、と。</w:t>
      </w:r>
      <w:r w:rsidRPr="00340671">
        <w:rPr>
          <w:rFonts w:hint="eastAsia"/>
          <w:b/>
          <w:szCs w:val="21"/>
        </w:rPr>
        <w:t>われわれは信じる、</w:t>
      </w:r>
      <w:r w:rsidRPr="00340671">
        <w:rPr>
          <w:rFonts w:hint="eastAsia"/>
          <w:szCs w:val="21"/>
        </w:rPr>
        <w:t>経済は被造物を保持するという枠内において、共同体内の人々の尊厳と福祉に奉仕するために存在する、と。</w:t>
      </w:r>
      <w:r w:rsidRPr="00340671">
        <w:rPr>
          <w:rFonts w:hint="eastAsia"/>
          <w:b/>
          <w:szCs w:val="21"/>
        </w:rPr>
        <w:t>われわれは信じる、</w:t>
      </w:r>
      <w:r w:rsidRPr="00340671">
        <w:rPr>
          <w:rFonts w:hint="eastAsia"/>
          <w:szCs w:val="21"/>
        </w:rPr>
        <w:t>人類はマモン</w:t>
      </w:r>
      <w:r w:rsidRPr="00340671">
        <w:rPr>
          <w:rFonts w:hint="eastAsia"/>
          <w:szCs w:val="21"/>
        </w:rPr>
        <w:t>(</w:t>
      </w:r>
      <w:r w:rsidRPr="00340671">
        <w:rPr>
          <w:rFonts w:hint="eastAsia"/>
          <w:szCs w:val="21"/>
        </w:rPr>
        <w:t>富</w:t>
      </w:r>
      <w:r w:rsidRPr="00340671">
        <w:rPr>
          <w:rFonts w:hint="eastAsia"/>
          <w:szCs w:val="21"/>
        </w:rPr>
        <w:t>)</w:t>
      </w:r>
      <w:r w:rsidRPr="00340671">
        <w:rPr>
          <w:rFonts w:hint="eastAsia"/>
          <w:szCs w:val="21"/>
        </w:rPr>
        <w:t>ではなく神を選択するために招かれてお</w:t>
      </w:r>
      <w:r w:rsidRPr="00340671">
        <w:rPr>
          <w:rFonts w:hint="eastAsia"/>
          <w:szCs w:val="21"/>
        </w:rPr>
        <w:lastRenderedPageBreak/>
        <w:t>り、われわれの信仰を告白することは服従の行為である、と。</w:t>
      </w:r>
    </w:p>
    <w:p w14:paraId="59EFEF17" w14:textId="77777777" w:rsidR="002F7089" w:rsidRPr="00340671" w:rsidRDefault="00D05A17">
      <w:pPr>
        <w:ind w:left="420" w:hangingChars="200" w:hanging="420"/>
        <w:rPr>
          <w:szCs w:val="21"/>
        </w:rPr>
      </w:pPr>
      <w:r w:rsidRPr="00340671">
        <w:rPr>
          <w:rFonts w:hint="eastAsia"/>
          <w:szCs w:val="21"/>
        </w:rPr>
        <w:t>23</w:t>
      </w:r>
      <w:r w:rsidRPr="00340671">
        <w:rPr>
          <w:rFonts w:hint="eastAsia"/>
          <w:szCs w:val="21"/>
        </w:rPr>
        <w:t xml:space="preserve">　</w:t>
      </w:r>
      <w:r w:rsidRPr="00340671">
        <w:rPr>
          <w:rFonts w:hint="eastAsia"/>
          <w:b/>
          <w:szCs w:val="21"/>
        </w:rPr>
        <w:t>それゆえにわれわれは拒絶する</w:t>
      </w:r>
      <w:r w:rsidRPr="00340671">
        <w:rPr>
          <w:rFonts w:hint="eastAsia"/>
          <w:szCs w:val="21"/>
        </w:rPr>
        <w:t>、神の被造物の大部分を破壊し、何百万人の命をすでに奪っている規制なき富の蓄積と無限の成長をも。</w:t>
      </w:r>
    </w:p>
    <w:p w14:paraId="64B425C9" w14:textId="77777777" w:rsidR="002F7089" w:rsidRPr="00340671" w:rsidRDefault="00D05A17">
      <w:pPr>
        <w:ind w:left="420" w:hangingChars="200" w:hanging="420"/>
        <w:rPr>
          <w:szCs w:val="21"/>
        </w:rPr>
      </w:pPr>
      <w:r w:rsidRPr="00340671">
        <w:rPr>
          <w:rFonts w:hint="eastAsia"/>
          <w:szCs w:val="21"/>
        </w:rPr>
        <w:t>24</w:t>
      </w:r>
      <w:r w:rsidRPr="00340671">
        <w:rPr>
          <w:rFonts w:hint="eastAsia"/>
          <w:szCs w:val="21"/>
        </w:rPr>
        <w:t xml:space="preserve">　</w:t>
      </w:r>
      <w:r w:rsidRPr="00340671">
        <w:rPr>
          <w:rFonts w:hint="eastAsia"/>
          <w:b/>
          <w:szCs w:val="21"/>
        </w:rPr>
        <w:t>われわれは信じる</w:t>
      </w:r>
      <w:r w:rsidRPr="00340671">
        <w:rPr>
          <w:rFonts w:hint="eastAsia"/>
          <w:szCs w:val="21"/>
        </w:rPr>
        <w:t>、神は正義の神である、と。腐敗と搾取と貪欲の世にあって、神は特別な仕方で、見捨てられた人、貧しい人、搾取されている人、不当な扱いを受けている人、虐待されている人の神である</w:t>
      </w:r>
      <w:r w:rsidRPr="00340671">
        <w:rPr>
          <w:rFonts w:hint="eastAsia"/>
          <w:szCs w:val="21"/>
        </w:rPr>
        <w:t>(</w:t>
      </w:r>
      <w:r w:rsidRPr="00340671">
        <w:rPr>
          <w:rFonts w:hint="eastAsia"/>
          <w:szCs w:val="21"/>
        </w:rPr>
        <w:t>詩編</w:t>
      </w:r>
      <w:r w:rsidRPr="00340671">
        <w:rPr>
          <w:rFonts w:hint="eastAsia"/>
          <w:szCs w:val="21"/>
        </w:rPr>
        <w:t>146</w:t>
      </w:r>
      <w:r w:rsidRPr="00340671">
        <w:rPr>
          <w:rFonts w:hint="eastAsia"/>
          <w:szCs w:val="21"/>
        </w:rPr>
        <w:t>：</w:t>
      </w:r>
      <w:r w:rsidRPr="00340671">
        <w:rPr>
          <w:rFonts w:hint="eastAsia"/>
          <w:szCs w:val="21"/>
        </w:rPr>
        <w:t>7-9)</w:t>
      </w:r>
      <w:r w:rsidRPr="00340671">
        <w:rPr>
          <w:rFonts w:hint="eastAsia"/>
          <w:szCs w:val="21"/>
        </w:rPr>
        <w:t>。神は、</w:t>
      </w:r>
      <w:r w:rsidR="00676155" w:rsidRPr="00340671">
        <w:rPr>
          <w:rFonts w:hint="eastAsia"/>
          <w:szCs w:val="21"/>
        </w:rPr>
        <w:t>全被造物の関係に正義</w:t>
      </w:r>
      <w:r w:rsidRPr="00340671">
        <w:rPr>
          <w:rFonts w:hint="eastAsia"/>
          <w:szCs w:val="21"/>
        </w:rPr>
        <w:t>を要求しておられる。</w:t>
      </w:r>
    </w:p>
    <w:p w14:paraId="6E1A8774" w14:textId="77777777" w:rsidR="002F7089" w:rsidRPr="00340671" w:rsidRDefault="00D05A17">
      <w:pPr>
        <w:ind w:left="420" w:hangingChars="200" w:hanging="420"/>
        <w:rPr>
          <w:szCs w:val="21"/>
        </w:rPr>
      </w:pPr>
      <w:r w:rsidRPr="00340671">
        <w:rPr>
          <w:rFonts w:hint="eastAsia"/>
          <w:szCs w:val="21"/>
        </w:rPr>
        <w:t>25</w:t>
      </w:r>
      <w:r w:rsidRPr="00340671">
        <w:rPr>
          <w:rFonts w:hint="eastAsia"/>
          <w:szCs w:val="21"/>
        </w:rPr>
        <w:t xml:space="preserve">　</w:t>
      </w:r>
      <w:r w:rsidRPr="00340671">
        <w:rPr>
          <w:rFonts w:hint="eastAsia"/>
          <w:b/>
          <w:szCs w:val="21"/>
        </w:rPr>
        <w:t>それゆえにわれわれは拒絶する</w:t>
      </w:r>
      <w:r w:rsidRPr="00340671">
        <w:rPr>
          <w:rFonts w:hint="eastAsia"/>
          <w:szCs w:val="21"/>
        </w:rPr>
        <w:t>、人々よりも利益を優先させ、全被造物のために配慮をせず、すべての人のための神の贈り物を私物化するような、いかなるイデオロギー、あるいは経済体制をも。</w:t>
      </w:r>
      <w:r w:rsidRPr="00340671">
        <w:rPr>
          <w:rFonts w:hint="eastAsia"/>
          <w:b/>
          <w:szCs w:val="21"/>
        </w:rPr>
        <w:t>われわれは拒絶する、</w:t>
      </w:r>
      <w:r w:rsidRPr="00340671">
        <w:rPr>
          <w:rFonts w:hint="eastAsia"/>
          <w:szCs w:val="21"/>
        </w:rPr>
        <w:t>福音の名のもとにそのようなイデオロギーを支持したり、それに抗議しない人々を正当化するいかなる教えをも。</w:t>
      </w:r>
    </w:p>
    <w:p w14:paraId="0ACB5B83" w14:textId="77777777" w:rsidR="002F7089" w:rsidRPr="00340671" w:rsidRDefault="00D05A17">
      <w:pPr>
        <w:ind w:left="420" w:hangingChars="200" w:hanging="420"/>
        <w:rPr>
          <w:szCs w:val="21"/>
        </w:rPr>
      </w:pPr>
      <w:r w:rsidRPr="00340671">
        <w:rPr>
          <w:rFonts w:hint="eastAsia"/>
          <w:szCs w:val="21"/>
        </w:rPr>
        <w:t>26</w:t>
      </w:r>
      <w:r w:rsidRPr="00340671">
        <w:rPr>
          <w:rFonts w:hint="eastAsia"/>
          <w:szCs w:val="21"/>
        </w:rPr>
        <w:t xml:space="preserve">　</w:t>
      </w:r>
      <w:r w:rsidRPr="00340671">
        <w:rPr>
          <w:rFonts w:hint="eastAsia"/>
          <w:b/>
          <w:szCs w:val="21"/>
        </w:rPr>
        <w:t>われわれは信じる</w:t>
      </w:r>
      <w:r w:rsidRPr="00340671">
        <w:rPr>
          <w:rFonts w:hint="eastAsia"/>
          <w:szCs w:val="21"/>
        </w:rPr>
        <w:t>、神は不正義による犠牲者の側に立つようにとわれわれに呼びかけておられる、と。われわれは、主が</w:t>
      </w:r>
      <w:r w:rsidR="001D652A" w:rsidRPr="00340671">
        <w:rPr>
          <w:rFonts w:hint="eastAsia"/>
          <w:szCs w:val="21"/>
        </w:rPr>
        <w:t>次の</w:t>
      </w:r>
      <w:r w:rsidR="00676155" w:rsidRPr="00340671">
        <w:rPr>
          <w:rFonts w:hint="eastAsia"/>
          <w:szCs w:val="21"/>
        </w:rPr>
        <w:t>ように</w:t>
      </w:r>
      <w:r w:rsidRPr="00340671">
        <w:rPr>
          <w:rFonts w:hint="eastAsia"/>
          <w:szCs w:val="21"/>
        </w:rPr>
        <w:t>われわれに要求しておられることを知っている。</w:t>
      </w:r>
      <w:r w:rsidR="00676155" w:rsidRPr="00340671">
        <w:rPr>
          <w:rFonts w:hint="eastAsia"/>
          <w:szCs w:val="21"/>
        </w:rPr>
        <w:t>すなわち、われわれが</w:t>
      </w:r>
      <w:r w:rsidRPr="00340671">
        <w:rPr>
          <w:rFonts w:hint="eastAsia"/>
          <w:szCs w:val="21"/>
        </w:rPr>
        <w:t>正義を行い、慈しみを愛し、へりくだって神の道を歩むことである</w:t>
      </w:r>
      <w:r w:rsidRPr="00340671">
        <w:rPr>
          <w:rFonts w:hint="eastAsia"/>
          <w:szCs w:val="21"/>
        </w:rPr>
        <w:t>(</w:t>
      </w:r>
      <w:r w:rsidRPr="00340671">
        <w:rPr>
          <w:rFonts w:hint="eastAsia"/>
          <w:szCs w:val="21"/>
        </w:rPr>
        <w:t>ミカ</w:t>
      </w:r>
      <w:r w:rsidRPr="00340671">
        <w:rPr>
          <w:rFonts w:hint="eastAsia"/>
          <w:szCs w:val="21"/>
        </w:rPr>
        <w:t>6</w:t>
      </w:r>
      <w:r w:rsidRPr="00340671">
        <w:rPr>
          <w:rFonts w:hint="eastAsia"/>
          <w:szCs w:val="21"/>
        </w:rPr>
        <w:t>：</w:t>
      </w:r>
      <w:r w:rsidRPr="00340671">
        <w:rPr>
          <w:rFonts w:hint="eastAsia"/>
          <w:szCs w:val="21"/>
        </w:rPr>
        <w:t>8)</w:t>
      </w:r>
      <w:r w:rsidRPr="00340671">
        <w:rPr>
          <w:rFonts w:hint="eastAsia"/>
          <w:szCs w:val="21"/>
        </w:rPr>
        <w:t>。われわれは、正義が川のように流れ、義が大河のように流れるために</w:t>
      </w:r>
      <w:r w:rsidRPr="00340671">
        <w:rPr>
          <w:rFonts w:hint="eastAsia"/>
          <w:szCs w:val="21"/>
        </w:rPr>
        <w:t>(</w:t>
      </w:r>
      <w:r w:rsidRPr="00340671">
        <w:rPr>
          <w:rFonts w:hint="eastAsia"/>
          <w:szCs w:val="21"/>
        </w:rPr>
        <w:t>アモス</w:t>
      </w:r>
      <w:r w:rsidRPr="00340671">
        <w:rPr>
          <w:rFonts w:hint="eastAsia"/>
          <w:szCs w:val="21"/>
        </w:rPr>
        <w:t>5</w:t>
      </w:r>
      <w:r w:rsidRPr="00340671">
        <w:rPr>
          <w:rFonts w:hint="eastAsia"/>
          <w:szCs w:val="21"/>
        </w:rPr>
        <w:t>：</w:t>
      </w:r>
      <w:r w:rsidRPr="00340671">
        <w:rPr>
          <w:rFonts w:hint="eastAsia"/>
          <w:szCs w:val="21"/>
        </w:rPr>
        <w:t>24)</w:t>
      </w:r>
      <w:r w:rsidRPr="00340671">
        <w:rPr>
          <w:rFonts w:hint="eastAsia"/>
          <w:szCs w:val="21"/>
        </w:rPr>
        <w:t>、経済と環境破壊におけるいかなる形の不正義にも反対するよう召されている。</w:t>
      </w:r>
    </w:p>
    <w:p w14:paraId="3682797F" w14:textId="77777777" w:rsidR="001D652A" w:rsidRPr="00340671" w:rsidRDefault="00D05A17">
      <w:pPr>
        <w:ind w:left="420" w:hangingChars="200" w:hanging="420"/>
        <w:rPr>
          <w:szCs w:val="21"/>
        </w:rPr>
      </w:pPr>
      <w:r w:rsidRPr="00340671">
        <w:rPr>
          <w:rFonts w:hint="eastAsia"/>
          <w:szCs w:val="21"/>
        </w:rPr>
        <w:t>27</w:t>
      </w:r>
      <w:r w:rsidRPr="00340671">
        <w:rPr>
          <w:rFonts w:hint="eastAsia"/>
          <w:szCs w:val="21"/>
        </w:rPr>
        <w:t xml:space="preserve">　</w:t>
      </w:r>
      <w:r w:rsidRPr="00340671">
        <w:rPr>
          <w:rFonts w:hint="eastAsia"/>
          <w:b/>
          <w:szCs w:val="21"/>
        </w:rPr>
        <w:t>それゆえにわれわれは拒絶する</w:t>
      </w:r>
      <w:r w:rsidRPr="00340671">
        <w:rPr>
          <w:rFonts w:hint="eastAsia"/>
          <w:szCs w:val="21"/>
        </w:rPr>
        <w:t>、神はただ富める人とともにおられ、貧しさを貧しい人たち自身の自己責任だと主張するいかなる神学をも。</w:t>
      </w:r>
      <w:r w:rsidRPr="00340671">
        <w:rPr>
          <w:rFonts w:hint="eastAsia"/>
          <w:b/>
          <w:szCs w:val="21"/>
        </w:rPr>
        <w:t>われわれは拒絶する、</w:t>
      </w:r>
      <w:r w:rsidRPr="00340671">
        <w:rPr>
          <w:rFonts w:hint="eastAsia"/>
          <w:szCs w:val="21"/>
        </w:rPr>
        <w:t>性別、人種、階級、障害、カースト制度などによって、正しい諸関係を破壊するいかなる形の不正義をも。</w:t>
      </w:r>
      <w:r w:rsidRPr="00340671">
        <w:rPr>
          <w:rFonts w:hint="eastAsia"/>
          <w:b/>
          <w:szCs w:val="21"/>
        </w:rPr>
        <w:t>われわれは拒絶する、</w:t>
      </w:r>
      <w:r w:rsidRPr="00340671">
        <w:rPr>
          <w:rFonts w:hint="eastAsia"/>
          <w:szCs w:val="21"/>
        </w:rPr>
        <w:t>人間の利益が自然に優先すると主張しているいかなる神学をも。</w:t>
      </w:r>
    </w:p>
    <w:p w14:paraId="467BCCDC" w14:textId="77777777" w:rsidR="002F7089" w:rsidRPr="00340671" w:rsidRDefault="00D05A17">
      <w:pPr>
        <w:ind w:left="420" w:hangingChars="200" w:hanging="420"/>
        <w:rPr>
          <w:szCs w:val="21"/>
        </w:rPr>
      </w:pPr>
      <w:r w:rsidRPr="00340671">
        <w:rPr>
          <w:rFonts w:hint="eastAsia"/>
          <w:szCs w:val="21"/>
        </w:rPr>
        <w:t>28</w:t>
      </w:r>
      <w:r w:rsidRPr="00340671">
        <w:rPr>
          <w:rFonts w:hint="eastAsia"/>
          <w:szCs w:val="21"/>
        </w:rPr>
        <w:t xml:space="preserve">　</w:t>
      </w:r>
      <w:r w:rsidRPr="00340671">
        <w:rPr>
          <w:rFonts w:hint="eastAsia"/>
          <w:b/>
          <w:szCs w:val="21"/>
        </w:rPr>
        <w:t>われわれは信じる</w:t>
      </w:r>
      <w:r w:rsidRPr="00340671">
        <w:rPr>
          <w:rFonts w:hint="eastAsia"/>
          <w:szCs w:val="21"/>
        </w:rPr>
        <w:t>、神は、われわれを貧しい人の叫びや被造物の呻きを聞き、そしてすべての人々が命を得、しかも命を豊かに得るために（ヨハネ</w:t>
      </w:r>
      <w:r w:rsidRPr="00340671">
        <w:rPr>
          <w:rFonts w:hint="eastAsia"/>
          <w:szCs w:val="21"/>
        </w:rPr>
        <w:t>10</w:t>
      </w:r>
      <w:r w:rsidRPr="00340671">
        <w:rPr>
          <w:rFonts w:hint="eastAsia"/>
          <w:szCs w:val="21"/>
        </w:rPr>
        <w:t>：</w:t>
      </w:r>
      <w:r w:rsidRPr="00340671">
        <w:rPr>
          <w:rFonts w:hint="eastAsia"/>
          <w:szCs w:val="21"/>
        </w:rPr>
        <w:t>10</w:t>
      </w:r>
      <w:r w:rsidRPr="00340671">
        <w:rPr>
          <w:rFonts w:hint="eastAsia"/>
          <w:szCs w:val="21"/>
        </w:rPr>
        <w:t>）おいでになったイエス・キリストの公の宣教に従うように召されている、と。イエスは抑圧された人に正義をもたらし、餓えている人にパンを与えたもう。彼は、とらわれ人を解放し、目の見えない人に視力を回復したもう（ルカ</w:t>
      </w:r>
      <w:r w:rsidRPr="00340671">
        <w:rPr>
          <w:rFonts w:hint="eastAsia"/>
          <w:szCs w:val="21"/>
        </w:rPr>
        <w:t>4</w:t>
      </w:r>
      <w:r w:rsidRPr="00340671">
        <w:rPr>
          <w:rFonts w:hint="eastAsia"/>
          <w:szCs w:val="21"/>
        </w:rPr>
        <w:t>：</w:t>
      </w:r>
      <w:r w:rsidRPr="00340671">
        <w:rPr>
          <w:rFonts w:hint="eastAsia"/>
          <w:szCs w:val="21"/>
        </w:rPr>
        <w:t>18</w:t>
      </w:r>
      <w:r w:rsidRPr="00340671">
        <w:rPr>
          <w:rFonts w:hint="eastAsia"/>
          <w:szCs w:val="21"/>
        </w:rPr>
        <w:t>）。彼は、打ちひしがれている人、寄留者、孤児と寡婦を支え、守りたもう。</w:t>
      </w:r>
    </w:p>
    <w:p w14:paraId="166EF7F4" w14:textId="77777777" w:rsidR="002F7089" w:rsidRPr="00340671" w:rsidRDefault="00D05A17">
      <w:pPr>
        <w:ind w:left="420" w:hangingChars="200" w:hanging="420"/>
        <w:rPr>
          <w:szCs w:val="21"/>
        </w:rPr>
      </w:pPr>
      <w:r w:rsidRPr="00340671">
        <w:rPr>
          <w:rFonts w:hint="eastAsia"/>
          <w:szCs w:val="21"/>
        </w:rPr>
        <w:t>29</w:t>
      </w:r>
      <w:r w:rsidRPr="00340671">
        <w:rPr>
          <w:rFonts w:hint="eastAsia"/>
          <w:szCs w:val="21"/>
        </w:rPr>
        <w:t xml:space="preserve">　</w:t>
      </w:r>
      <w:r w:rsidRPr="00340671">
        <w:rPr>
          <w:rFonts w:hint="eastAsia"/>
          <w:b/>
          <w:szCs w:val="21"/>
        </w:rPr>
        <w:t>それゆえわれわれは拒絶する</w:t>
      </w:r>
      <w:r w:rsidRPr="00340671">
        <w:rPr>
          <w:rFonts w:hint="eastAsia"/>
          <w:szCs w:val="21"/>
        </w:rPr>
        <w:t>、宣教活動の中で、貧しい人々や被造物への配慮を欠き、すべての人の命のためにおいでになった「良き羊飼い」（ヨハネ</w:t>
      </w:r>
      <w:r w:rsidRPr="00340671">
        <w:rPr>
          <w:rFonts w:hint="eastAsia"/>
          <w:szCs w:val="21"/>
        </w:rPr>
        <w:t>10</w:t>
      </w:r>
      <w:r w:rsidRPr="00340671">
        <w:rPr>
          <w:rFonts w:hint="eastAsia"/>
          <w:szCs w:val="21"/>
        </w:rPr>
        <w:t>：</w:t>
      </w:r>
      <w:r w:rsidRPr="00340671">
        <w:rPr>
          <w:rFonts w:hint="eastAsia"/>
          <w:szCs w:val="21"/>
        </w:rPr>
        <w:t>11</w:t>
      </w:r>
      <w:r w:rsidRPr="00340671">
        <w:rPr>
          <w:rFonts w:hint="eastAsia"/>
          <w:szCs w:val="21"/>
        </w:rPr>
        <w:t>）に従うよりも、「盗み、殺し、破壊する」（ヨハネ</w:t>
      </w:r>
      <w:r w:rsidRPr="00340671">
        <w:rPr>
          <w:rFonts w:hint="eastAsia"/>
          <w:szCs w:val="21"/>
        </w:rPr>
        <w:t>10</w:t>
      </w:r>
      <w:r w:rsidRPr="00340671">
        <w:rPr>
          <w:rFonts w:hint="eastAsia"/>
          <w:szCs w:val="21"/>
        </w:rPr>
        <w:t>：</w:t>
      </w:r>
      <w:r w:rsidRPr="00340671">
        <w:rPr>
          <w:rFonts w:hint="eastAsia"/>
          <w:szCs w:val="21"/>
        </w:rPr>
        <w:t>10</w:t>
      </w:r>
      <w:r w:rsidRPr="00340671">
        <w:rPr>
          <w:rFonts w:hint="eastAsia"/>
          <w:szCs w:val="21"/>
        </w:rPr>
        <w:t>）ために来るものらに慰めを与えるような、いかなる教会の実践や教えをも。</w:t>
      </w:r>
    </w:p>
    <w:p w14:paraId="3A2B11ED" w14:textId="77777777" w:rsidR="002F7089" w:rsidRPr="00340671" w:rsidRDefault="00D05A17">
      <w:pPr>
        <w:ind w:left="420" w:hangingChars="200" w:hanging="420"/>
        <w:rPr>
          <w:szCs w:val="21"/>
        </w:rPr>
      </w:pPr>
      <w:r w:rsidRPr="00340671">
        <w:rPr>
          <w:rFonts w:hint="eastAsia"/>
          <w:szCs w:val="21"/>
        </w:rPr>
        <w:t>30</w:t>
      </w:r>
      <w:r w:rsidRPr="00340671">
        <w:rPr>
          <w:rFonts w:hint="eastAsia"/>
          <w:szCs w:val="21"/>
        </w:rPr>
        <w:t xml:space="preserve">　</w:t>
      </w:r>
      <w:r w:rsidRPr="00340671">
        <w:rPr>
          <w:rFonts w:hint="eastAsia"/>
          <w:b/>
          <w:szCs w:val="21"/>
        </w:rPr>
        <w:t>われわれは信じる</w:t>
      </w:r>
      <w:r w:rsidRPr="00340671">
        <w:rPr>
          <w:rFonts w:hint="eastAsia"/>
          <w:szCs w:val="21"/>
        </w:rPr>
        <w:t>、神は、男、女、そして子供たちを互いに、富める人も貧しい人をも、いたるところから招き、キリストが呼びかけておられる和解が実現できるように、教会の一致とその宣教を保つように召されている、と。</w:t>
      </w:r>
    </w:p>
    <w:p w14:paraId="215B731D" w14:textId="77777777" w:rsidR="002F7089" w:rsidRPr="00340671" w:rsidRDefault="00D05A17">
      <w:pPr>
        <w:ind w:left="420" w:hangingChars="200" w:hanging="420"/>
        <w:rPr>
          <w:szCs w:val="21"/>
        </w:rPr>
      </w:pPr>
      <w:r w:rsidRPr="00340671">
        <w:rPr>
          <w:rFonts w:hint="eastAsia"/>
          <w:szCs w:val="21"/>
        </w:rPr>
        <w:t>31</w:t>
      </w:r>
      <w:r w:rsidRPr="00340671">
        <w:rPr>
          <w:rFonts w:hint="eastAsia"/>
          <w:szCs w:val="21"/>
        </w:rPr>
        <w:t xml:space="preserve">　</w:t>
      </w:r>
      <w:r w:rsidRPr="00340671">
        <w:rPr>
          <w:rFonts w:hint="eastAsia"/>
          <w:b/>
          <w:szCs w:val="21"/>
        </w:rPr>
        <w:t>われわれは拒絶する</w:t>
      </w:r>
      <w:r w:rsidRPr="00340671">
        <w:rPr>
          <w:rFonts w:hint="eastAsia"/>
          <w:szCs w:val="21"/>
        </w:rPr>
        <w:t>、教会生活の中で正義と一致とを分断するようないかなる試みをも。</w:t>
      </w:r>
    </w:p>
    <w:p w14:paraId="4C5BD3FC" w14:textId="77777777" w:rsidR="002F7089" w:rsidRPr="00340671" w:rsidRDefault="00D05A17">
      <w:pPr>
        <w:ind w:left="420" w:hangingChars="200" w:hanging="420"/>
        <w:rPr>
          <w:szCs w:val="21"/>
        </w:rPr>
      </w:pPr>
      <w:r w:rsidRPr="00340671">
        <w:rPr>
          <w:rFonts w:hint="eastAsia"/>
          <w:szCs w:val="21"/>
        </w:rPr>
        <w:t>32</w:t>
      </w:r>
      <w:r w:rsidRPr="00340671">
        <w:rPr>
          <w:rFonts w:hint="eastAsia"/>
          <w:szCs w:val="21"/>
        </w:rPr>
        <w:t xml:space="preserve">　</w:t>
      </w:r>
      <w:r w:rsidRPr="00340671">
        <w:rPr>
          <w:rFonts w:hint="eastAsia"/>
          <w:b/>
          <w:szCs w:val="21"/>
        </w:rPr>
        <w:t>われわれは信じる</w:t>
      </w:r>
      <w:r w:rsidRPr="00340671">
        <w:rPr>
          <w:rFonts w:hint="eastAsia"/>
          <w:szCs w:val="21"/>
        </w:rPr>
        <w:t>、</w:t>
      </w:r>
      <w:r w:rsidR="00676155" w:rsidRPr="00340671">
        <w:rPr>
          <w:rFonts w:hint="eastAsia"/>
          <w:szCs w:val="21"/>
        </w:rPr>
        <w:t>聖霊によって、</w:t>
      </w:r>
      <w:r w:rsidRPr="00340671">
        <w:rPr>
          <w:rFonts w:hint="eastAsia"/>
          <w:szCs w:val="21"/>
        </w:rPr>
        <w:t>われわれは、イエス・キリストによってわれわれの内にある希望を証しするように召されているし、また、やがて正義が地に満ち、平和が地を覆うことを信じるようにも召されている、と。</w:t>
      </w:r>
    </w:p>
    <w:p w14:paraId="79E04A14" w14:textId="77777777" w:rsidR="002F7089" w:rsidRPr="00340671" w:rsidRDefault="00D05A17">
      <w:pPr>
        <w:ind w:left="420" w:hangingChars="200" w:hanging="420"/>
        <w:rPr>
          <w:szCs w:val="21"/>
        </w:rPr>
      </w:pPr>
      <w:r w:rsidRPr="00340671">
        <w:rPr>
          <w:rFonts w:hint="eastAsia"/>
          <w:szCs w:val="21"/>
        </w:rPr>
        <w:t>33</w:t>
      </w:r>
      <w:r w:rsidRPr="00340671">
        <w:rPr>
          <w:rFonts w:hint="eastAsia"/>
          <w:szCs w:val="21"/>
        </w:rPr>
        <w:t xml:space="preserve">　</w:t>
      </w:r>
      <w:r w:rsidRPr="00340671">
        <w:rPr>
          <w:rFonts w:hint="eastAsia"/>
          <w:b/>
          <w:szCs w:val="21"/>
        </w:rPr>
        <w:t>われわれは約束する</w:t>
      </w:r>
      <w:r w:rsidRPr="00340671">
        <w:rPr>
          <w:rFonts w:hint="eastAsia"/>
          <w:szCs w:val="21"/>
        </w:rPr>
        <w:t>、われわれは、経済における公正のため、また、神の家である地球のためのグローバルな契約を求めていくことを。</w:t>
      </w:r>
    </w:p>
    <w:p w14:paraId="2C86D1CF" w14:textId="77777777" w:rsidR="002F7089" w:rsidRPr="00340671" w:rsidRDefault="00D05A17">
      <w:pPr>
        <w:ind w:left="420" w:hangingChars="200" w:hanging="420"/>
        <w:rPr>
          <w:szCs w:val="21"/>
        </w:rPr>
      </w:pPr>
      <w:r w:rsidRPr="00340671">
        <w:rPr>
          <w:rFonts w:hint="eastAsia"/>
          <w:szCs w:val="21"/>
        </w:rPr>
        <w:t>34</w:t>
      </w:r>
      <w:r w:rsidRPr="00340671">
        <w:rPr>
          <w:rFonts w:hint="eastAsia"/>
          <w:szCs w:val="21"/>
        </w:rPr>
        <w:t xml:space="preserve">　</w:t>
      </w:r>
      <w:r w:rsidRPr="00340671">
        <w:rPr>
          <w:rFonts w:hint="eastAsia"/>
          <w:b/>
          <w:szCs w:val="21"/>
        </w:rPr>
        <w:t>われわれは、</w:t>
      </w:r>
      <w:r w:rsidRPr="00340671">
        <w:rPr>
          <w:rFonts w:hint="eastAsia"/>
          <w:szCs w:val="21"/>
        </w:rPr>
        <w:t>神の正義の裁きのもとにわれわれ自身も立っていることを知りつつ、この希望をへりくだって</w:t>
      </w:r>
      <w:r w:rsidRPr="00340671">
        <w:rPr>
          <w:rFonts w:hint="eastAsia"/>
          <w:b/>
          <w:szCs w:val="21"/>
        </w:rPr>
        <w:t>告白する</w:t>
      </w:r>
      <w:r w:rsidRPr="00340671">
        <w:rPr>
          <w:rFonts w:hint="eastAsia"/>
          <w:szCs w:val="21"/>
        </w:rPr>
        <w:t>。</w:t>
      </w:r>
    </w:p>
    <w:p w14:paraId="4B2BC572" w14:textId="77777777" w:rsidR="002F7089" w:rsidRPr="00340671" w:rsidRDefault="00D05A17">
      <w:pPr>
        <w:ind w:left="630" w:hangingChars="300" w:hanging="630"/>
        <w:rPr>
          <w:szCs w:val="21"/>
        </w:rPr>
      </w:pPr>
      <w:r w:rsidRPr="00340671">
        <w:rPr>
          <w:rFonts w:hint="eastAsia"/>
          <w:szCs w:val="21"/>
        </w:rPr>
        <w:t xml:space="preserve">　　・われわれは、今日の地球規模の新自由主義経済体制から、意識しようがしまいが、</w:t>
      </w:r>
      <w:r w:rsidRPr="00340671">
        <w:rPr>
          <w:rFonts w:hint="eastAsia"/>
          <w:szCs w:val="21"/>
        </w:rPr>
        <w:lastRenderedPageBreak/>
        <w:t>利益を得ている人々の共犯性と罪責を認める。われわれは、このことは諸教会とわれわれ自身の加盟教会の両者を含んでいることを認識しているゆえに、罪の告白を呼びかける。</w:t>
      </w:r>
    </w:p>
    <w:p w14:paraId="694278AF" w14:textId="77777777" w:rsidR="002F7089" w:rsidRPr="00340671" w:rsidRDefault="00D05A17">
      <w:pPr>
        <w:ind w:left="630" w:hangingChars="300" w:hanging="630"/>
        <w:rPr>
          <w:szCs w:val="21"/>
        </w:rPr>
      </w:pPr>
      <w:r w:rsidRPr="00340671">
        <w:rPr>
          <w:rFonts w:hint="eastAsia"/>
          <w:szCs w:val="21"/>
        </w:rPr>
        <w:t xml:space="preserve">　　・われわれは、今日の経済体制がもたらす消費主義文化と貪欲な競争と利己主義によって、捕らえられているのを認める。このことは、あまりにも深くわれわれの霊性にしみ込んでいる。</w:t>
      </w:r>
    </w:p>
    <w:p w14:paraId="361CBC59" w14:textId="77777777" w:rsidR="002F7089" w:rsidRPr="00340671" w:rsidRDefault="00D05A17">
      <w:pPr>
        <w:ind w:left="630" w:hangingChars="300" w:hanging="630"/>
        <w:rPr>
          <w:szCs w:val="21"/>
        </w:rPr>
      </w:pPr>
      <w:r w:rsidRPr="00340671">
        <w:rPr>
          <w:rFonts w:hint="eastAsia"/>
          <w:szCs w:val="21"/>
        </w:rPr>
        <w:t xml:space="preserve">　　・われわれは、被造物を濫用し、自然の管理者であり同伴者である自らの役割を果たせないでいる罪を告白する。</w:t>
      </w:r>
    </w:p>
    <w:p w14:paraId="077275F5" w14:textId="77777777" w:rsidR="002F7089" w:rsidRPr="00340671" w:rsidRDefault="00D05A17">
      <w:pPr>
        <w:ind w:left="630" w:hangingChars="300" w:hanging="630"/>
        <w:rPr>
          <w:szCs w:val="21"/>
        </w:rPr>
      </w:pPr>
      <w:r w:rsidRPr="00340671">
        <w:rPr>
          <w:rFonts w:hint="eastAsia"/>
          <w:szCs w:val="21"/>
        </w:rPr>
        <w:t xml:space="preserve">　　・われわれは、改革教会の家族内の不一致が神の宣教に十分に奉仕する能力を損なってしまったというわれわれ自身の罪を告白する。</w:t>
      </w:r>
    </w:p>
    <w:p w14:paraId="4D23E064" w14:textId="77777777" w:rsidR="002F7089" w:rsidRPr="00340671" w:rsidRDefault="00D05A17">
      <w:pPr>
        <w:ind w:left="630" w:hangingChars="300" w:hanging="630"/>
        <w:rPr>
          <w:szCs w:val="21"/>
        </w:rPr>
      </w:pPr>
      <w:r w:rsidRPr="00340671">
        <w:rPr>
          <w:rFonts w:hint="eastAsia"/>
          <w:szCs w:val="21"/>
        </w:rPr>
        <w:t>35</w:t>
      </w:r>
      <w:r w:rsidRPr="00340671">
        <w:rPr>
          <w:rFonts w:hint="eastAsia"/>
          <w:szCs w:val="21"/>
        </w:rPr>
        <w:t xml:space="preserve">　</w:t>
      </w:r>
      <w:r w:rsidRPr="00340671">
        <w:rPr>
          <w:rFonts w:hint="eastAsia"/>
          <w:b/>
          <w:szCs w:val="21"/>
        </w:rPr>
        <w:t>われわれは信じる</w:t>
      </w:r>
      <w:r w:rsidRPr="00340671">
        <w:rPr>
          <w:rFonts w:hint="eastAsia"/>
          <w:szCs w:val="21"/>
        </w:rPr>
        <w:t>、たとえ諸権威や人間の法がそれを禁じ、処罰と苦難が結果すると</w:t>
      </w:r>
    </w:p>
    <w:p w14:paraId="7464327E" w14:textId="77777777" w:rsidR="002F7089" w:rsidRPr="00340671" w:rsidRDefault="00D05A17">
      <w:pPr>
        <w:ind w:leftChars="200" w:left="630" w:hangingChars="100" w:hanging="210"/>
        <w:rPr>
          <w:szCs w:val="21"/>
        </w:rPr>
      </w:pPr>
      <w:r w:rsidRPr="00340671">
        <w:rPr>
          <w:rFonts w:hint="eastAsia"/>
          <w:szCs w:val="21"/>
        </w:rPr>
        <w:t>しても、イエス・キリストへの服従において教会は告白し、証言し、行動することへ</w:t>
      </w:r>
    </w:p>
    <w:p w14:paraId="42F207A1" w14:textId="77777777" w:rsidR="002F7089" w:rsidRPr="00340671" w:rsidRDefault="00D05A17">
      <w:pPr>
        <w:ind w:leftChars="200" w:left="630" w:hangingChars="100" w:hanging="210"/>
        <w:rPr>
          <w:szCs w:val="21"/>
        </w:rPr>
      </w:pPr>
      <w:r w:rsidRPr="00340671">
        <w:rPr>
          <w:rFonts w:hint="eastAsia"/>
          <w:szCs w:val="21"/>
        </w:rPr>
        <w:t>と召されている、と。</w:t>
      </w:r>
    </w:p>
    <w:p w14:paraId="5A1B8F11" w14:textId="77777777" w:rsidR="002F7089" w:rsidRPr="00340671" w:rsidRDefault="00D05A17">
      <w:pPr>
        <w:ind w:left="420" w:hangingChars="200" w:hanging="420"/>
        <w:rPr>
          <w:szCs w:val="21"/>
        </w:rPr>
      </w:pPr>
      <w:r w:rsidRPr="00340671">
        <w:rPr>
          <w:rFonts w:hint="eastAsia"/>
          <w:szCs w:val="21"/>
        </w:rPr>
        <w:t>36</w:t>
      </w:r>
      <w:r w:rsidRPr="00340671">
        <w:rPr>
          <w:rFonts w:hint="eastAsia"/>
          <w:szCs w:val="21"/>
        </w:rPr>
        <w:t xml:space="preserve">　</w:t>
      </w:r>
      <w:r w:rsidRPr="00340671">
        <w:rPr>
          <w:rFonts w:hint="eastAsia"/>
          <w:b/>
          <w:szCs w:val="21"/>
        </w:rPr>
        <w:t>われわれは共に讃美する</w:t>
      </w:r>
      <w:r w:rsidR="00494109" w:rsidRPr="00340671">
        <w:rPr>
          <w:rFonts w:hint="eastAsia"/>
          <w:szCs w:val="21"/>
        </w:rPr>
        <w:t>、創造者、贖</w:t>
      </w:r>
      <w:r w:rsidRPr="00340671">
        <w:rPr>
          <w:rFonts w:hint="eastAsia"/>
          <w:szCs w:val="21"/>
        </w:rPr>
        <w:t>い主、聖霊なる神を。神は「権力ある者らをその王座から引き下ろし、身分の低い者を高くし、餓えている者を良いもので満たし、富める者を空腹のままに追いやられる」（ルカ</w:t>
      </w:r>
      <w:r w:rsidRPr="00340671">
        <w:rPr>
          <w:rFonts w:hint="eastAsia"/>
          <w:szCs w:val="21"/>
        </w:rPr>
        <w:t>1</w:t>
      </w:r>
      <w:r w:rsidRPr="00340671">
        <w:rPr>
          <w:rFonts w:hint="eastAsia"/>
          <w:szCs w:val="21"/>
        </w:rPr>
        <w:t>：</w:t>
      </w:r>
      <w:r w:rsidRPr="00340671">
        <w:rPr>
          <w:rFonts w:hint="eastAsia"/>
          <w:szCs w:val="21"/>
        </w:rPr>
        <w:t>52</w:t>
      </w:r>
      <w:r w:rsidRPr="00340671">
        <w:rPr>
          <w:rFonts w:hint="eastAsia"/>
          <w:szCs w:val="21"/>
        </w:rPr>
        <w:t>以下）。</w:t>
      </w:r>
    </w:p>
    <w:p w14:paraId="6E4C685F" w14:textId="77777777" w:rsidR="002F7089" w:rsidRPr="00340671" w:rsidRDefault="002F7089">
      <w:pPr>
        <w:rPr>
          <w:szCs w:val="21"/>
        </w:rPr>
      </w:pPr>
    </w:p>
    <w:p w14:paraId="044D059E" w14:textId="77777777" w:rsidR="002F7089" w:rsidRPr="00340671" w:rsidRDefault="00D05A17">
      <w:pPr>
        <w:rPr>
          <w:b/>
          <w:szCs w:val="21"/>
        </w:rPr>
      </w:pPr>
      <w:r w:rsidRPr="00340671">
        <w:rPr>
          <w:rFonts w:hint="eastAsia"/>
          <w:b/>
          <w:szCs w:val="21"/>
        </w:rPr>
        <w:t>正義のために契約する</w:t>
      </w:r>
    </w:p>
    <w:p w14:paraId="19DD30AE" w14:textId="77777777" w:rsidR="002F7089" w:rsidRPr="00340671" w:rsidRDefault="00D05A17">
      <w:pPr>
        <w:ind w:left="420" w:hangingChars="200" w:hanging="420"/>
        <w:rPr>
          <w:szCs w:val="21"/>
        </w:rPr>
      </w:pPr>
      <w:r w:rsidRPr="00340671">
        <w:rPr>
          <w:rFonts w:hint="eastAsia"/>
          <w:szCs w:val="21"/>
        </w:rPr>
        <w:t>37</w:t>
      </w:r>
      <w:r w:rsidRPr="00340671">
        <w:rPr>
          <w:rFonts w:hint="eastAsia"/>
          <w:szCs w:val="21"/>
        </w:rPr>
        <w:t xml:space="preserve">　われわれは、この信仰をともに告白することによって、相互の連帯と責任ある関係における信実の行為としての神の意志への服従を契約する。このことは、それぞれの地域や地方の環境同様、われわれに共通する地球規模の文脈において、経済と地球における正義のために共に働くようわれわれを義務づける。</w:t>
      </w:r>
    </w:p>
    <w:p w14:paraId="55A1321D" w14:textId="77777777" w:rsidR="002F7089" w:rsidRPr="00340671" w:rsidRDefault="00D05A17">
      <w:pPr>
        <w:ind w:left="420" w:hangingChars="200" w:hanging="420"/>
        <w:rPr>
          <w:szCs w:val="21"/>
        </w:rPr>
      </w:pPr>
      <w:r w:rsidRPr="00340671">
        <w:rPr>
          <w:rFonts w:hint="eastAsia"/>
          <w:szCs w:val="21"/>
        </w:rPr>
        <w:t>38</w:t>
      </w:r>
      <w:r w:rsidRPr="00340671">
        <w:rPr>
          <w:rFonts w:hint="eastAsia"/>
          <w:szCs w:val="21"/>
        </w:rPr>
        <w:t xml:space="preserve">　この共通の旅の途上にあって、いくつかの加盟教会はすでにその約束遂行を信仰の告白の形で言い表した。われわれはそれらの教会には彼らの信仰の告白がその地域や地方で具体的な行動となるよう促す。信仰の告白過程にある他の加盟教会には、教育、告白、そして行動を通じて、さらなる取り組みを促す。その他のまだ認識過程にある加盟教会には、われわれは相互の契約責務に基づきその教育を深め、信仰告白にむけて進んでいくように促す。</w:t>
      </w:r>
    </w:p>
    <w:p w14:paraId="240C7780" w14:textId="77777777" w:rsidR="002F7089" w:rsidRPr="00340671" w:rsidRDefault="00D05A17">
      <w:pPr>
        <w:ind w:left="420" w:hangingChars="200" w:hanging="420"/>
        <w:rPr>
          <w:szCs w:val="21"/>
        </w:rPr>
      </w:pPr>
      <w:r w:rsidRPr="00340671">
        <w:rPr>
          <w:rFonts w:hint="eastAsia"/>
          <w:szCs w:val="21"/>
        </w:rPr>
        <w:t>39</w:t>
      </w:r>
      <w:r w:rsidRPr="00340671">
        <w:rPr>
          <w:rFonts w:hint="eastAsia"/>
          <w:szCs w:val="21"/>
        </w:rPr>
        <w:t xml:space="preserve">　総会は、加盟教会に対して、この契約関係に基づき、この信仰告白をそれぞれの所属教会に仲介し、説明するという、困難で預言者的な務めを遂行するように呼びかける。</w:t>
      </w:r>
    </w:p>
    <w:p w14:paraId="0D5131BC" w14:textId="77777777" w:rsidR="002F7089" w:rsidRPr="00340671" w:rsidRDefault="00D05A17">
      <w:pPr>
        <w:ind w:left="420" w:hangingChars="200" w:hanging="420"/>
        <w:rPr>
          <w:szCs w:val="21"/>
        </w:rPr>
      </w:pPr>
      <w:r w:rsidRPr="00340671">
        <w:rPr>
          <w:rFonts w:hint="eastAsia"/>
          <w:szCs w:val="21"/>
        </w:rPr>
        <w:t>40</w:t>
      </w:r>
      <w:r w:rsidRPr="00340671">
        <w:rPr>
          <w:rFonts w:hint="eastAsia"/>
          <w:szCs w:val="21"/>
        </w:rPr>
        <w:t xml:space="preserve">　総会は、加盟教会に対して、「公共的問題委員会」の経済の正義と生態学の諸問題に関する勧告に従って、この信仰告白を履行するよう促す。</w:t>
      </w:r>
    </w:p>
    <w:p w14:paraId="7EEDB0AA" w14:textId="77777777" w:rsidR="002F7089" w:rsidRPr="00340671" w:rsidRDefault="00D05A17">
      <w:pPr>
        <w:ind w:left="420" w:hangingChars="200" w:hanging="420"/>
        <w:rPr>
          <w:szCs w:val="21"/>
        </w:rPr>
      </w:pPr>
      <w:r w:rsidRPr="00340671">
        <w:rPr>
          <w:rFonts w:hint="eastAsia"/>
          <w:szCs w:val="21"/>
        </w:rPr>
        <w:t>41</w:t>
      </w:r>
      <w:r w:rsidRPr="00340671">
        <w:rPr>
          <w:rFonts w:hint="eastAsia"/>
          <w:szCs w:val="21"/>
        </w:rPr>
        <w:t xml:space="preserve">　総会は、世界改革教会連盟に対し、公正な経済と被造物保全のために、他の教会諸団体、超教派諸団体、他の宗教団体、市民運動と民衆運動と一緒に働くことを委託し、同様の働きをわれわれの加盟教会に呼びかける。</w:t>
      </w:r>
    </w:p>
    <w:p w14:paraId="7F9F72DF" w14:textId="77777777" w:rsidR="002F7089" w:rsidRPr="00340671" w:rsidRDefault="00D05A17" w:rsidP="00845583">
      <w:pPr>
        <w:ind w:left="420" w:hangingChars="200" w:hanging="420"/>
        <w:rPr>
          <w:szCs w:val="21"/>
        </w:rPr>
      </w:pPr>
      <w:r w:rsidRPr="00340671">
        <w:rPr>
          <w:rFonts w:hint="eastAsia"/>
          <w:szCs w:val="21"/>
        </w:rPr>
        <w:t>42</w:t>
      </w:r>
      <w:r w:rsidRPr="00340671">
        <w:rPr>
          <w:rFonts w:hint="eastAsia"/>
          <w:szCs w:val="21"/>
        </w:rPr>
        <w:t xml:space="preserve">　われわれは、情熱を込めて次のように宣言する、我々とその子孫とが命を得るために（申命記</w:t>
      </w:r>
      <w:r w:rsidRPr="00340671">
        <w:rPr>
          <w:rFonts w:hint="eastAsia"/>
          <w:szCs w:val="21"/>
        </w:rPr>
        <w:t>30</w:t>
      </w:r>
      <w:r w:rsidRPr="00340671">
        <w:rPr>
          <w:rFonts w:hint="eastAsia"/>
          <w:szCs w:val="21"/>
        </w:rPr>
        <w:t>：</w:t>
      </w:r>
      <w:r w:rsidRPr="00340671">
        <w:rPr>
          <w:rFonts w:hint="eastAsia"/>
          <w:szCs w:val="21"/>
        </w:rPr>
        <w:t>19</w:t>
      </w:r>
      <w:r w:rsidRPr="00340671">
        <w:rPr>
          <w:rFonts w:hint="eastAsia"/>
          <w:szCs w:val="21"/>
        </w:rPr>
        <w:t>）、われわれは、自らの時間と精力をもって、経済と地球を変革し、更新し、回復</w:t>
      </w:r>
      <w:r w:rsidR="00845583" w:rsidRPr="00340671">
        <w:rPr>
          <w:rFonts w:hint="eastAsia"/>
          <w:szCs w:val="21"/>
        </w:rPr>
        <w:t>していく</w:t>
      </w:r>
      <w:r w:rsidRPr="00340671">
        <w:rPr>
          <w:rFonts w:hint="eastAsia"/>
          <w:szCs w:val="21"/>
        </w:rPr>
        <w:t>、と。</w:t>
      </w:r>
    </w:p>
    <w:p w14:paraId="2306E4CD" w14:textId="77777777" w:rsidR="00615434" w:rsidRPr="00340671" w:rsidRDefault="00615434" w:rsidP="00615434">
      <w:pPr>
        <w:ind w:left="420" w:hangingChars="200" w:hanging="420"/>
        <w:jc w:val="right"/>
        <w:rPr>
          <w:szCs w:val="21"/>
          <w:u w:val="single"/>
        </w:rPr>
      </w:pPr>
      <w:r w:rsidRPr="00340671">
        <w:rPr>
          <w:rFonts w:hint="eastAsia"/>
          <w:szCs w:val="21"/>
        </w:rPr>
        <w:t>（解説・翻訳：冨永憲司）</w:t>
      </w:r>
    </w:p>
    <w:p w14:paraId="5A8455D3" w14:textId="77777777" w:rsidR="002F7089" w:rsidRPr="00340671" w:rsidRDefault="002F7089"/>
    <w:p w14:paraId="21DD7930" w14:textId="77777777" w:rsidR="002F7089" w:rsidRPr="00340671" w:rsidRDefault="002F7089"/>
    <w:p w14:paraId="487EF1BE" w14:textId="77777777" w:rsidR="002F7089" w:rsidRPr="00340671" w:rsidRDefault="002F7089"/>
    <w:p w14:paraId="490CCE8E" w14:textId="77777777" w:rsidR="002F7089" w:rsidRPr="00340671" w:rsidRDefault="002F7089"/>
    <w:sectPr w:rsidR="002F7089" w:rsidRPr="00340671" w:rsidSect="002F7089">
      <w:pgSz w:w="11906" w:h="16838"/>
      <w:pgMar w:top="1134" w:right="1701" w:bottom="1134" w:left="1701" w:header="851" w:footer="992"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FFE1D" w14:textId="77777777" w:rsidR="006975C1" w:rsidRDefault="006975C1" w:rsidP="00703E5B">
      <w:r>
        <w:separator/>
      </w:r>
    </w:p>
  </w:endnote>
  <w:endnote w:type="continuationSeparator" w:id="0">
    <w:p w14:paraId="7EE51D5B" w14:textId="77777777" w:rsidR="006975C1" w:rsidRDefault="006975C1" w:rsidP="0070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DD96" w14:textId="77777777" w:rsidR="006975C1" w:rsidRDefault="006975C1" w:rsidP="00703E5B">
      <w:r>
        <w:separator/>
      </w:r>
    </w:p>
  </w:footnote>
  <w:footnote w:type="continuationSeparator" w:id="0">
    <w:p w14:paraId="3CE79261" w14:textId="77777777" w:rsidR="006975C1" w:rsidRDefault="006975C1" w:rsidP="0070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65BA7"/>
    <w:multiLevelType w:val="multilevel"/>
    <w:tmpl w:val="0D065BA7"/>
    <w:lvl w:ilvl="0">
      <w:numFmt w:val="bullet"/>
      <w:lvlText w:val="・"/>
      <w:lvlJc w:val="left"/>
      <w:pPr>
        <w:ind w:left="780" w:hanging="360"/>
      </w:pPr>
      <w:rPr>
        <w:rFonts w:ascii="ＭＳ 明朝" w:eastAsia="ＭＳ 明朝" w:hAnsi="ＭＳ 明朝" w:cs="Times New Roman" w:hint="eastAsia"/>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89"/>
    <w:rsid w:val="001B0E07"/>
    <w:rsid w:val="001D652A"/>
    <w:rsid w:val="002E54B3"/>
    <w:rsid w:val="002F7089"/>
    <w:rsid w:val="00340671"/>
    <w:rsid w:val="00494109"/>
    <w:rsid w:val="00585720"/>
    <w:rsid w:val="00615434"/>
    <w:rsid w:val="00660180"/>
    <w:rsid w:val="00676155"/>
    <w:rsid w:val="006975C1"/>
    <w:rsid w:val="006B4F6D"/>
    <w:rsid w:val="00703E5B"/>
    <w:rsid w:val="00713D13"/>
    <w:rsid w:val="00776D4D"/>
    <w:rsid w:val="00821D40"/>
    <w:rsid w:val="00845583"/>
    <w:rsid w:val="00935155"/>
    <w:rsid w:val="009D4E63"/>
    <w:rsid w:val="00A03261"/>
    <w:rsid w:val="00B853BA"/>
    <w:rsid w:val="00BD7D18"/>
    <w:rsid w:val="00BF2116"/>
    <w:rsid w:val="00C332DC"/>
    <w:rsid w:val="00D05A17"/>
    <w:rsid w:val="00DC0C44"/>
    <w:rsid w:val="00DD2C9E"/>
    <w:rsid w:val="00DE6728"/>
    <w:rsid w:val="00F5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EB2A501"/>
  <w15:docId w15:val="{DEF80B10-EEF9-4C93-AF06-EF82143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7089"/>
    <w:pPr>
      <w:widowControl w:val="0"/>
      <w:jc w:val="both"/>
    </w:pPr>
    <w:rPr>
      <w:rFonts w:cs="Times New Roman"/>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F7089"/>
    <w:pPr>
      <w:tabs>
        <w:tab w:val="center" w:pos="4252"/>
        <w:tab w:val="right" w:pos="8504"/>
      </w:tabs>
      <w:snapToGrid w:val="0"/>
    </w:pPr>
  </w:style>
  <w:style w:type="paragraph" w:styleId="a5">
    <w:name w:val="header"/>
    <w:basedOn w:val="a"/>
    <w:link w:val="a6"/>
    <w:rsid w:val="002F7089"/>
    <w:pPr>
      <w:tabs>
        <w:tab w:val="center" w:pos="4252"/>
        <w:tab w:val="right" w:pos="8504"/>
      </w:tabs>
      <w:snapToGrid w:val="0"/>
    </w:pPr>
  </w:style>
  <w:style w:type="character" w:customStyle="1" w:styleId="a6">
    <w:name w:val="ヘッダー (文字)"/>
    <w:basedOn w:val="a0"/>
    <w:link w:val="a5"/>
    <w:semiHidden/>
    <w:rsid w:val="002F7089"/>
    <w:rPr>
      <w:kern w:val="2"/>
      <w:sz w:val="21"/>
      <w:szCs w:val="24"/>
    </w:rPr>
  </w:style>
  <w:style w:type="character" w:customStyle="1" w:styleId="a4">
    <w:name w:val="フッター (文字)"/>
    <w:basedOn w:val="a0"/>
    <w:link w:val="a3"/>
    <w:semiHidden/>
    <w:rsid w:val="002F70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0369">
      <w:bodyDiv w:val="1"/>
      <w:marLeft w:val="180"/>
      <w:marRight w:val="0"/>
      <w:marTop w:val="120"/>
      <w:marBottom w:val="0"/>
      <w:divBdr>
        <w:top w:val="none" w:sz="0" w:space="0" w:color="auto"/>
        <w:left w:val="none" w:sz="0" w:space="0" w:color="auto"/>
        <w:bottom w:val="none" w:sz="0" w:space="0" w:color="auto"/>
        <w:right w:val="none" w:sz="0" w:space="0" w:color="auto"/>
      </w:divBdr>
      <w:divsChild>
        <w:div w:id="202736743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60332621">
              <w:marLeft w:val="0"/>
              <w:marRight w:val="0"/>
              <w:marTop w:val="0"/>
              <w:marBottom w:val="0"/>
              <w:divBdr>
                <w:top w:val="none" w:sz="0" w:space="0" w:color="auto"/>
                <w:left w:val="none" w:sz="0" w:space="0" w:color="auto"/>
                <w:bottom w:val="none" w:sz="0" w:space="0" w:color="auto"/>
                <w:right w:val="none" w:sz="0" w:space="0" w:color="auto"/>
              </w:divBdr>
              <w:divsChild>
                <w:div w:id="707724457">
                  <w:marLeft w:val="0"/>
                  <w:marRight w:val="0"/>
                  <w:marTop w:val="0"/>
                  <w:marBottom w:val="0"/>
                  <w:divBdr>
                    <w:top w:val="none" w:sz="0" w:space="0" w:color="auto"/>
                    <w:left w:val="none" w:sz="0" w:space="0" w:color="auto"/>
                    <w:bottom w:val="none" w:sz="0" w:space="0" w:color="auto"/>
                    <w:right w:val="none" w:sz="0" w:space="0" w:color="auto"/>
                  </w:divBdr>
                  <w:divsChild>
                    <w:div w:id="191456084">
                      <w:marLeft w:val="0"/>
                      <w:marRight w:val="0"/>
                      <w:marTop w:val="0"/>
                      <w:marBottom w:val="0"/>
                      <w:divBdr>
                        <w:top w:val="none" w:sz="0" w:space="0" w:color="auto"/>
                        <w:left w:val="none" w:sz="0" w:space="0" w:color="auto"/>
                        <w:bottom w:val="none" w:sz="0" w:space="0" w:color="auto"/>
                        <w:right w:val="none" w:sz="0" w:space="0" w:color="auto"/>
                      </w:divBdr>
                      <w:divsChild>
                        <w:div w:id="184095209">
                          <w:marLeft w:val="0"/>
                          <w:marRight w:val="0"/>
                          <w:marTop w:val="0"/>
                          <w:marBottom w:val="0"/>
                          <w:divBdr>
                            <w:top w:val="none" w:sz="0" w:space="0" w:color="auto"/>
                            <w:left w:val="none" w:sz="0" w:space="0" w:color="auto"/>
                            <w:bottom w:val="none" w:sz="0" w:space="0" w:color="auto"/>
                            <w:right w:val="none" w:sz="0" w:space="0" w:color="auto"/>
                          </w:divBdr>
                        </w:div>
                        <w:div w:id="368453178">
                          <w:marLeft w:val="0"/>
                          <w:marRight w:val="0"/>
                          <w:marTop w:val="0"/>
                          <w:marBottom w:val="0"/>
                          <w:divBdr>
                            <w:top w:val="none" w:sz="0" w:space="0" w:color="auto"/>
                            <w:left w:val="none" w:sz="0" w:space="0" w:color="auto"/>
                            <w:bottom w:val="none" w:sz="0" w:space="0" w:color="auto"/>
                            <w:right w:val="none" w:sz="0" w:space="0" w:color="auto"/>
                          </w:divBdr>
                        </w:div>
                        <w:div w:id="572130384">
                          <w:marLeft w:val="0"/>
                          <w:marRight w:val="0"/>
                          <w:marTop w:val="0"/>
                          <w:marBottom w:val="0"/>
                          <w:divBdr>
                            <w:top w:val="none" w:sz="0" w:space="0" w:color="auto"/>
                            <w:left w:val="none" w:sz="0" w:space="0" w:color="auto"/>
                            <w:bottom w:val="none" w:sz="0" w:space="0" w:color="auto"/>
                            <w:right w:val="none" w:sz="0" w:space="0" w:color="auto"/>
                          </w:divBdr>
                        </w:div>
                        <w:div w:id="218058985">
                          <w:marLeft w:val="0"/>
                          <w:marRight w:val="0"/>
                          <w:marTop w:val="0"/>
                          <w:marBottom w:val="0"/>
                          <w:divBdr>
                            <w:top w:val="none" w:sz="0" w:space="0" w:color="auto"/>
                            <w:left w:val="none" w:sz="0" w:space="0" w:color="auto"/>
                            <w:bottom w:val="none" w:sz="0" w:space="0" w:color="auto"/>
                            <w:right w:val="none" w:sz="0" w:space="0" w:color="auto"/>
                          </w:divBdr>
                        </w:div>
                        <w:div w:id="494763925">
                          <w:marLeft w:val="0"/>
                          <w:marRight w:val="0"/>
                          <w:marTop w:val="0"/>
                          <w:marBottom w:val="0"/>
                          <w:divBdr>
                            <w:top w:val="none" w:sz="0" w:space="0" w:color="auto"/>
                            <w:left w:val="none" w:sz="0" w:space="0" w:color="auto"/>
                            <w:bottom w:val="none" w:sz="0" w:space="0" w:color="auto"/>
                            <w:right w:val="none" w:sz="0" w:space="0" w:color="auto"/>
                          </w:divBdr>
                        </w:div>
                        <w:div w:id="824321591">
                          <w:marLeft w:val="0"/>
                          <w:marRight w:val="0"/>
                          <w:marTop w:val="0"/>
                          <w:marBottom w:val="0"/>
                          <w:divBdr>
                            <w:top w:val="none" w:sz="0" w:space="0" w:color="auto"/>
                            <w:left w:val="none" w:sz="0" w:space="0" w:color="auto"/>
                            <w:bottom w:val="none" w:sz="0" w:space="0" w:color="auto"/>
                            <w:right w:val="none" w:sz="0" w:space="0" w:color="auto"/>
                          </w:divBdr>
                        </w:div>
                        <w:div w:id="574433853">
                          <w:marLeft w:val="0"/>
                          <w:marRight w:val="0"/>
                          <w:marTop w:val="0"/>
                          <w:marBottom w:val="0"/>
                          <w:divBdr>
                            <w:top w:val="none" w:sz="0" w:space="0" w:color="auto"/>
                            <w:left w:val="none" w:sz="0" w:space="0" w:color="auto"/>
                            <w:bottom w:val="none" w:sz="0" w:space="0" w:color="auto"/>
                            <w:right w:val="none" w:sz="0" w:space="0" w:color="auto"/>
                          </w:divBdr>
                        </w:div>
                        <w:div w:id="1857579555">
                          <w:marLeft w:val="0"/>
                          <w:marRight w:val="0"/>
                          <w:marTop w:val="0"/>
                          <w:marBottom w:val="0"/>
                          <w:divBdr>
                            <w:top w:val="none" w:sz="0" w:space="0" w:color="auto"/>
                            <w:left w:val="none" w:sz="0" w:space="0" w:color="auto"/>
                            <w:bottom w:val="none" w:sz="0" w:space="0" w:color="auto"/>
                            <w:right w:val="none" w:sz="0" w:space="0" w:color="auto"/>
                          </w:divBdr>
                        </w:div>
                        <w:div w:id="1500542689">
                          <w:marLeft w:val="0"/>
                          <w:marRight w:val="0"/>
                          <w:marTop w:val="0"/>
                          <w:marBottom w:val="0"/>
                          <w:divBdr>
                            <w:top w:val="none" w:sz="0" w:space="0" w:color="auto"/>
                            <w:left w:val="none" w:sz="0" w:space="0" w:color="auto"/>
                            <w:bottom w:val="none" w:sz="0" w:space="0" w:color="auto"/>
                            <w:right w:val="none" w:sz="0" w:space="0" w:color="auto"/>
                          </w:divBdr>
                        </w:div>
                        <w:div w:id="1307780688">
                          <w:marLeft w:val="0"/>
                          <w:marRight w:val="0"/>
                          <w:marTop w:val="0"/>
                          <w:marBottom w:val="0"/>
                          <w:divBdr>
                            <w:top w:val="none" w:sz="0" w:space="0" w:color="auto"/>
                            <w:left w:val="none" w:sz="0" w:space="0" w:color="auto"/>
                            <w:bottom w:val="none" w:sz="0" w:space="0" w:color="auto"/>
                            <w:right w:val="none" w:sz="0" w:space="0" w:color="auto"/>
                          </w:divBdr>
                        </w:div>
                        <w:div w:id="1879929502">
                          <w:marLeft w:val="0"/>
                          <w:marRight w:val="0"/>
                          <w:marTop w:val="0"/>
                          <w:marBottom w:val="0"/>
                          <w:divBdr>
                            <w:top w:val="none" w:sz="0" w:space="0" w:color="auto"/>
                            <w:left w:val="none" w:sz="0" w:space="0" w:color="auto"/>
                            <w:bottom w:val="none" w:sz="0" w:space="0" w:color="auto"/>
                            <w:right w:val="none" w:sz="0" w:space="0" w:color="auto"/>
                          </w:divBdr>
                        </w:div>
                        <w:div w:id="11219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1298</Words>
  <Characters>7402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『アクラ信仰告白』について</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『アクラ信仰告白』について</dc:title>
  <dc:creator>Kenji Tominaga</dc:creator>
  <cp:lastModifiedBy>久野真一郎</cp:lastModifiedBy>
  <cp:revision>2</cp:revision>
  <dcterms:created xsi:type="dcterms:W3CDTF">2016-09-25T19:41:00Z</dcterms:created>
  <dcterms:modified xsi:type="dcterms:W3CDTF">2016-09-25T19:41:00Z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