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F77F1" w14:textId="77777777" w:rsidR="005006F7" w:rsidRPr="00BB2F6C" w:rsidRDefault="005006F7" w:rsidP="005006F7">
      <w:pPr>
        <w:pStyle w:val="a3"/>
        <w:adjustRightInd/>
        <w:spacing w:line="274" w:lineRule="exact"/>
        <w:jc w:val="center"/>
        <w:rPr>
          <w:rFonts w:ascii="ＭＳ 明朝" w:eastAsia="HG丸ｺﾞｼｯｸM-PRO"/>
          <w:color w:val="000000" w:themeColor="text1"/>
          <w:spacing w:val="6"/>
          <w:sz w:val="28"/>
          <w:szCs w:val="28"/>
        </w:rPr>
      </w:pPr>
      <w:r w:rsidRPr="00BB2F6C">
        <w:rPr>
          <w:rFonts w:eastAsia="HG丸ｺﾞｼｯｸM-PRO" w:hint="eastAsia"/>
          <w:b/>
          <w:bCs/>
          <w:color w:val="000000" w:themeColor="text1"/>
          <w:sz w:val="28"/>
          <w:szCs w:val="28"/>
        </w:rPr>
        <w:t>日本キリスト教会全国青年の集い</w:t>
      </w:r>
      <w:r w:rsidRPr="00BB2F6C">
        <w:rPr>
          <w:rFonts w:eastAsia="HG丸ｺﾞｼｯｸM-PRO" w:hint="eastAsia"/>
          <w:b/>
          <w:bCs/>
          <w:color w:val="000000" w:themeColor="text1"/>
          <w:sz w:val="28"/>
          <w:szCs w:val="28"/>
        </w:rPr>
        <w:t xml:space="preserve"> </w:t>
      </w:r>
      <w:r w:rsidRPr="00BB2F6C">
        <w:rPr>
          <w:rFonts w:eastAsia="HG丸ｺﾞｼｯｸM-PRO" w:hint="eastAsia"/>
          <w:b/>
          <w:bCs/>
          <w:color w:val="000000" w:themeColor="text1"/>
          <w:sz w:val="28"/>
          <w:szCs w:val="28"/>
        </w:rPr>
        <w:t>要旨</w:t>
      </w:r>
    </w:p>
    <w:p w14:paraId="4E2957EE" w14:textId="77777777" w:rsidR="005006F7" w:rsidRPr="00BB2F6C" w:rsidRDefault="005006F7" w:rsidP="005006F7">
      <w:pPr>
        <w:pStyle w:val="a3"/>
        <w:adjustRightInd/>
        <w:spacing w:line="274" w:lineRule="exact"/>
        <w:rPr>
          <w:rFonts w:ascii="ＭＳ 明朝" w:eastAsia="HG丸ｺﾞｼｯｸM-PRO"/>
          <w:color w:val="000000" w:themeColor="text1"/>
          <w:spacing w:val="6"/>
          <w:sz w:val="24"/>
          <w:szCs w:val="24"/>
        </w:rPr>
      </w:pPr>
      <w:r w:rsidRPr="00BB2F6C">
        <w:rPr>
          <w:rFonts w:ascii="ＭＳ 明朝" w:eastAsia="HG丸ｺﾞｼｯｸM-PRO"/>
          <w:noProof/>
          <w:color w:val="000000" w:themeColor="text1"/>
          <w:spacing w:val="6"/>
          <w:sz w:val="24"/>
          <w:szCs w:val="24"/>
        </w:rPr>
        <w:drawing>
          <wp:inline distT="0" distB="0" distL="0" distR="0" wp14:anchorId="487D140A" wp14:editId="017695FC">
            <wp:extent cx="6618605" cy="6569710"/>
            <wp:effectExtent l="0" t="0" r="10795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656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F1736" w14:textId="77777777" w:rsidR="005006F7" w:rsidRPr="00BB2F6C" w:rsidRDefault="005006F7" w:rsidP="005006F7">
      <w:pPr>
        <w:pStyle w:val="a3"/>
        <w:adjustRightInd/>
        <w:spacing w:line="274" w:lineRule="exact"/>
        <w:rPr>
          <w:rFonts w:ascii="ＭＳ 明朝" w:eastAsia="HG丸ｺﾞｼｯｸM-PRO"/>
          <w:color w:val="000000" w:themeColor="text1"/>
          <w:spacing w:val="6"/>
          <w:sz w:val="22"/>
          <w:szCs w:val="22"/>
        </w:rPr>
      </w:pPr>
    </w:p>
    <w:p w14:paraId="7ACA2C9C" w14:textId="77777777" w:rsidR="005006F7" w:rsidRPr="00BB2F6C" w:rsidRDefault="005006F7" w:rsidP="005006F7">
      <w:pPr>
        <w:pStyle w:val="a3"/>
        <w:adjustRightInd/>
        <w:spacing w:line="380" w:lineRule="exact"/>
        <w:rPr>
          <w:rFonts w:ascii="ＭＳ 明朝" w:eastAsia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</w:t>
      </w: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>主　　題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 xml:space="preserve">　　「あなたの立ち帰る場所はどこですか　</w:t>
      </w:r>
      <w:r w:rsidRPr="00BB2F6C">
        <w:rPr>
          <w:rFonts w:ascii="ＭＳ 明朝" w:eastAsia="HG丸ｺﾞｼｯｸM-PRO"/>
          <w:color w:val="000000" w:themeColor="text1"/>
          <w:spacing w:val="6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006F7" w:rsidRPr="00BB2F6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sz w:val="22"/>
                <w:szCs w:val="22"/>
              </w:rPr>
              <w:t>あした</w:t>
            </w:r>
          </w:rt>
          <w:rubyBase>
            <w:r w:rsidR="005006F7" w:rsidRPr="00BB2F6C">
              <w:rPr>
                <w:rFonts w:ascii="ＭＳ 明朝" w:eastAsia="HG丸ｺﾞｼｯｸM-PRO" w:hint="eastAsia"/>
                <w:color w:val="000000" w:themeColor="text1"/>
                <w:spacing w:val="6"/>
                <w:sz w:val="22"/>
                <w:szCs w:val="22"/>
              </w:rPr>
              <w:t>明日</w:t>
            </w:r>
          </w:rubyBase>
        </w:ruby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の教会を考える」</w:t>
      </w:r>
    </w:p>
    <w:p w14:paraId="391E4D24" w14:textId="77777777" w:rsidR="005006F7" w:rsidRPr="00BB2F6C" w:rsidRDefault="005006F7" w:rsidP="005006F7">
      <w:pPr>
        <w:pStyle w:val="a3"/>
        <w:adjustRightInd/>
        <w:spacing w:line="380" w:lineRule="exact"/>
        <w:rPr>
          <w:rFonts w:ascii="ＭＳ 明朝" w:eastAsia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</w:t>
      </w: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>聖　　句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 xml:space="preserve">　　「わたしは世の終わりまで、いつもあなたがたと共にいる」</w:t>
      </w:r>
    </w:p>
    <w:p w14:paraId="5A822A47" w14:textId="3EB6BF78" w:rsidR="005006F7" w:rsidRPr="00BB2F6C" w:rsidRDefault="005006F7" w:rsidP="005006F7">
      <w:pPr>
        <w:pStyle w:val="a3"/>
        <w:adjustRightInd/>
        <w:spacing w:line="380" w:lineRule="exact"/>
        <w:rPr>
          <w:rFonts w:ascii="ＭＳ 明朝" w:eastAsia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 xml:space="preserve">                                               (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マタイ</w:t>
      </w:r>
      <w:r w:rsidR="00281DD0" w:rsidRPr="00281DD0">
        <w:rPr>
          <w:rFonts w:ascii="ＭＳ 明朝" w:eastAsia="HG丸ｺﾞｼｯｸM-PRO" w:hint="eastAsia"/>
          <w:color w:val="7030A0"/>
          <w:spacing w:val="6"/>
          <w:sz w:val="22"/>
          <w:szCs w:val="22"/>
        </w:rPr>
        <w:t>による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福音書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28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章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20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節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)</w:t>
      </w:r>
    </w:p>
    <w:p w14:paraId="4E9CDB94" w14:textId="77777777" w:rsidR="005006F7" w:rsidRPr="00BB2F6C" w:rsidRDefault="005006F7" w:rsidP="005006F7">
      <w:pPr>
        <w:pStyle w:val="a3"/>
        <w:adjustRightInd/>
        <w:spacing w:line="380" w:lineRule="exact"/>
        <w:rPr>
          <w:rFonts w:ascii="ＭＳ 明朝" w:eastAsia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日　　時　</w:t>
      </w:r>
      <w:r w:rsidRPr="00BB2F6C">
        <w:rPr>
          <w:rFonts w:eastAsia="HG丸ｺﾞｼｯｸM-PRO"/>
          <w:color w:val="000000" w:themeColor="text1"/>
          <w:sz w:val="22"/>
          <w:szCs w:val="22"/>
        </w:rPr>
        <w:t>201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7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年</w:t>
      </w:r>
      <w:r w:rsidRPr="00BB2F6C">
        <w:rPr>
          <w:rFonts w:eastAsia="HG丸ｺﾞｼｯｸM-PRO"/>
          <w:color w:val="000000" w:themeColor="text1"/>
          <w:sz w:val="22"/>
          <w:szCs w:val="22"/>
        </w:rPr>
        <w:t>9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月</w:t>
      </w:r>
      <w:r w:rsidRPr="00BB2F6C">
        <w:rPr>
          <w:rFonts w:eastAsia="HG丸ｺﾞｼｯｸM-PRO"/>
          <w:color w:val="000000" w:themeColor="text1"/>
          <w:sz w:val="22"/>
          <w:szCs w:val="22"/>
        </w:rPr>
        <w:t>1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6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日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(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土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)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～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18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日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(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月・休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)</w:t>
      </w:r>
    </w:p>
    <w:p w14:paraId="72A0AB48" w14:textId="77777777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集合場所　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9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月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16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日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(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土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)13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時受付開始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   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センタ－棟４階　集会室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403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号</w:t>
      </w:r>
    </w:p>
    <w:p w14:paraId="18D7E64A" w14:textId="77777777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プログラム　詳細については別紙をご覧ください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!</w:t>
      </w:r>
    </w:p>
    <w:p w14:paraId="2DAA658C" w14:textId="39F74281" w:rsidR="005006F7" w:rsidRPr="00BB2F6C" w:rsidRDefault="005006F7" w:rsidP="005006F7">
      <w:pPr>
        <w:pStyle w:val="a3"/>
        <w:adjustRightInd/>
        <w:spacing w:line="380" w:lineRule="exact"/>
        <w:ind w:firstLine="242"/>
        <w:rPr>
          <w:rFonts w:ascii="ＭＳ 明朝" w:eastAsia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eastAsia="HG丸ｺﾞｼｯｸM-PRO" w:hint="eastAsia"/>
          <w:b/>
          <w:color w:val="000000" w:themeColor="text1"/>
          <w:sz w:val="22"/>
          <w:szCs w:val="22"/>
        </w:rPr>
        <w:t>会</w:t>
      </w:r>
      <w:r w:rsidRPr="00BB2F6C">
        <w:rPr>
          <w:rFonts w:eastAsia="HG丸ｺﾞｼｯｸM-PRO" w:hint="eastAsia"/>
          <w:b/>
          <w:color w:val="000000" w:themeColor="text1"/>
          <w:sz w:val="22"/>
          <w:szCs w:val="22"/>
        </w:rPr>
        <w:t xml:space="preserve">    </w:t>
      </w:r>
      <w:r w:rsidRPr="00BB2F6C">
        <w:rPr>
          <w:rFonts w:eastAsia="HG丸ｺﾞｼｯｸM-PRO" w:hint="eastAsia"/>
          <w:b/>
          <w:color w:val="000000" w:themeColor="text1"/>
          <w:sz w:val="22"/>
          <w:szCs w:val="22"/>
        </w:rPr>
        <w:t>場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</w:t>
      </w:r>
      <w:r w:rsidR="000143BB">
        <w:rPr>
          <w:rFonts w:eastAsia="HG丸ｺﾞｼｯｸM-PRO" w:hint="eastAsia"/>
          <w:b/>
          <w:color w:val="7030A0"/>
          <w:sz w:val="22"/>
          <w:szCs w:val="22"/>
        </w:rPr>
        <w:t>（</w:t>
      </w:r>
      <w:r w:rsidRPr="00BB2F6C">
        <w:rPr>
          <w:rFonts w:eastAsia="HG丸ｺﾞｼｯｸM-PRO" w:hint="eastAsia"/>
          <w:b/>
          <w:color w:val="7030A0"/>
          <w:sz w:val="22"/>
          <w:szCs w:val="22"/>
        </w:rPr>
        <w:t>1</w:t>
      </w:r>
      <w:r w:rsidRPr="00BB2F6C">
        <w:rPr>
          <w:rFonts w:eastAsia="HG丸ｺﾞｼｯｸM-PRO" w:hint="eastAsia"/>
          <w:b/>
          <w:color w:val="7030A0"/>
          <w:sz w:val="22"/>
          <w:szCs w:val="22"/>
        </w:rPr>
        <w:t>、</w:t>
      </w:r>
      <w:r w:rsidRPr="00BB2F6C">
        <w:rPr>
          <w:rFonts w:eastAsia="HG丸ｺﾞｼｯｸM-PRO" w:hint="eastAsia"/>
          <w:b/>
          <w:color w:val="7030A0"/>
          <w:sz w:val="22"/>
          <w:szCs w:val="22"/>
        </w:rPr>
        <w:t>2</w:t>
      </w:r>
      <w:r w:rsidRPr="00BB2F6C">
        <w:rPr>
          <w:rFonts w:eastAsia="HG丸ｺﾞｼｯｸM-PRO" w:hint="eastAsia"/>
          <w:b/>
          <w:color w:val="7030A0"/>
          <w:sz w:val="22"/>
          <w:szCs w:val="22"/>
        </w:rPr>
        <w:t>日</w:t>
      </w:r>
      <w:r w:rsidR="00303043">
        <w:rPr>
          <w:rFonts w:eastAsia="HG丸ｺﾞｼｯｸM-PRO" w:hint="eastAsia"/>
          <w:b/>
          <w:color w:val="7030A0"/>
          <w:sz w:val="22"/>
          <w:szCs w:val="22"/>
        </w:rPr>
        <w:t>目</w:t>
      </w:r>
      <w:r w:rsidRPr="00BB2F6C">
        <w:rPr>
          <w:rFonts w:eastAsia="HG丸ｺﾞｼｯｸM-PRO" w:hint="eastAsia"/>
          <w:b/>
          <w:color w:val="7030A0"/>
          <w:sz w:val="22"/>
          <w:szCs w:val="22"/>
        </w:rPr>
        <w:t>）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オリンピック記念青少年総合センタ－　ホ－ムペ－ジ　</w:t>
      </w:r>
      <w:hyperlink r:id="rId6" w:history="1">
        <w:r w:rsidRPr="00BB2F6C">
          <w:rPr>
            <w:rStyle w:val="a4"/>
            <w:rFonts w:eastAsia="HG丸ｺﾞｼｯｸM-PRO" w:hint="eastAsia"/>
            <w:color w:val="000000" w:themeColor="text1"/>
            <w:sz w:val="22"/>
            <w:szCs w:val="22"/>
          </w:rPr>
          <w:t>http://nyc.niye.go.jp/</w:t>
        </w:r>
      </w:hyperlink>
    </w:p>
    <w:p w14:paraId="7D067C54" w14:textId="77777777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　　　　　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 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　　　　　　〒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151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－</w:t>
      </w:r>
      <w:r w:rsidRPr="00BB2F6C">
        <w:rPr>
          <w:rFonts w:eastAsia="HG丸ｺﾞｼｯｸM-PRO"/>
          <w:color w:val="000000" w:themeColor="text1"/>
          <w:sz w:val="22"/>
          <w:szCs w:val="22"/>
        </w:rPr>
        <w:t>00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52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東京都渋谷区代々木神園町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3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－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1</w:t>
      </w:r>
      <w:r w:rsidRPr="00BB2F6C">
        <w:rPr>
          <w:rFonts w:eastAsia="HG丸ｺﾞｼｯｸM-PRO"/>
          <w:color w:val="000000" w:themeColor="text1"/>
          <w:sz w:val="22"/>
          <w:szCs w:val="22"/>
        </w:rPr>
        <w:t xml:space="preserve">  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℡：</w:t>
      </w:r>
      <w:r w:rsidRPr="00BB2F6C">
        <w:rPr>
          <w:rFonts w:eastAsia="HG丸ｺﾞｼｯｸM-PRO"/>
          <w:color w:val="000000" w:themeColor="text1"/>
          <w:sz w:val="22"/>
          <w:szCs w:val="22"/>
        </w:rPr>
        <w:t>0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3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－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3469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－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2525</w:t>
      </w:r>
    </w:p>
    <w:p w14:paraId="7CDCA5DD" w14:textId="5DBF2F72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　　　　　</w:t>
      </w:r>
      <w:r w:rsidR="000143BB">
        <w:rPr>
          <w:rFonts w:eastAsia="HG丸ｺﾞｼｯｸM-PRO" w:hint="eastAsia"/>
          <w:b/>
          <w:color w:val="7030A0"/>
          <w:sz w:val="22"/>
          <w:szCs w:val="22"/>
        </w:rPr>
        <w:t>（</w:t>
      </w:r>
      <w:r w:rsidRPr="00BB2F6C">
        <w:rPr>
          <w:rFonts w:eastAsia="HG丸ｺﾞｼｯｸM-PRO" w:hint="eastAsia"/>
          <w:b/>
          <w:color w:val="7030A0"/>
          <w:sz w:val="22"/>
          <w:szCs w:val="22"/>
        </w:rPr>
        <w:t>3</w:t>
      </w:r>
      <w:r w:rsidRPr="00BB2F6C">
        <w:rPr>
          <w:rFonts w:eastAsia="HG丸ｺﾞｼｯｸM-PRO" w:hint="eastAsia"/>
          <w:b/>
          <w:color w:val="7030A0"/>
          <w:sz w:val="22"/>
          <w:szCs w:val="22"/>
        </w:rPr>
        <w:t>日</w:t>
      </w:r>
      <w:r w:rsidR="00303043">
        <w:rPr>
          <w:rFonts w:eastAsia="HG丸ｺﾞｼｯｸM-PRO" w:hint="eastAsia"/>
          <w:b/>
          <w:color w:val="7030A0"/>
          <w:sz w:val="22"/>
          <w:szCs w:val="22"/>
        </w:rPr>
        <w:t>目</w:t>
      </w:r>
      <w:r w:rsidRPr="00BB2F6C">
        <w:rPr>
          <w:rFonts w:eastAsia="HG丸ｺﾞｼｯｸM-PRO" w:hint="eastAsia"/>
          <w:b/>
          <w:color w:val="7030A0"/>
          <w:sz w:val="22"/>
          <w:szCs w:val="22"/>
        </w:rPr>
        <w:t>）</w:t>
      </w:r>
      <w:r w:rsid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　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柏木教会</w:t>
      </w:r>
    </w:p>
    <w:p w14:paraId="37D3F929" w14:textId="77777777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　　　　　　　　　　　　　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 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〒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164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－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0074  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東京都新宿区北新宿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3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丁目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1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－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18 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℡：</w:t>
      </w:r>
      <w:r w:rsidRPr="00BB2F6C">
        <w:rPr>
          <w:rFonts w:eastAsia="HG丸ｺﾞｼｯｸM-PRO"/>
          <w:color w:val="000000" w:themeColor="text1"/>
          <w:sz w:val="22"/>
          <w:szCs w:val="22"/>
        </w:rPr>
        <w:t>0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3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－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3368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－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2156</w:t>
      </w:r>
    </w:p>
    <w:p w14:paraId="5A0A66B2" w14:textId="7C79C461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bCs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 xml:space="preserve">　参</w:t>
      </w: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 xml:space="preserve"> </w:t>
      </w: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>加</w:t>
      </w: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 xml:space="preserve"> </w:t>
      </w: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>費</w:t>
      </w: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 xml:space="preserve">    </w:t>
      </w: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>全日参加</w:t>
      </w:r>
      <w:r w:rsidR="003E2851">
        <w:rPr>
          <w:rFonts w:eastAsia="HG丸ｺﾞｼｯｸM-PRO" w:hint="eastAsia"/>
          <w:bCs/>
          <w:color w:val="000000" w:themeColor="text1"/>
          <w:sz w:val="22"/>
          <w:szCs w:val="22"/>
        </w:rPr>
        <w:t xml:space="preserve">　</w:t>
      </w: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>１０，０００円</w:t>
      </w:r>
      <w:r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(</w:t>
      </w:r>
      <w:r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朝食</w:t>
      </w:r>
      <w:r w:rsidR="00BB2F6C"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・夕食</w:t>
      </w:r>
      <w:r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付</w:t>
      </w:r>
      <w:r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)</w:t>
      </w:r>
    </w:p>
    <w:p w14:paraId="5C129B78" w14:textId="5F066718" w:rsidR="005006F7" w:rsidRPr="00BB2F6C" w:rsidRDefault="005006F7" w:rsidP="005006F7">
      <w:pPr>
        <w:pStyle w:val="a3"/>
        <w:adjustRightInd/>
        <w:spacing w:line="380" w:lineRule="exact"/>
        <w:rPr>
          <w:rFonts w:ascii="ＭＳ 明朝" w:eastAsia="HG丸ｺﾞｼｯｸM-PRO"/>
          <w:b/>
          <w:color w:val="7030A0"/>
          <w:spacing w:val="6"/>
          <w:sz w:val="22"/>
          <w:szCs w:val="22"/>
        </w:rPr>
      </w:pPr>
      <w:r w:rsidRPr="00BB2F6C">
        <w:rPr>
          <w:rFonts w:eastAsia="HG丸ｺﾞｼｯｸM-PRO" w:hint="eastAsia"/>
          <w:bCs/>
          <w:color w:val="000000" w:themeColor="text1"/>
          <w:sz w:val="22"/>
          <w:szCs w:val="22"/>
        </w:rPr>
        <w:t xml:space="preserve">　　　　　　　</w:t>
      </w:r>
      <w:r w:rsidR="00BB2F6C"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部分参加</w:t>
      </w:r>
      <w:r w:rsidR="00BB2F6C">
        <w:rPr>
          <w:rFonts w:eastAsia="HG丸ｺﾞｼｯｸM-PRO" w:hint="eastAsia"/>
          <w:b/>
          <w:bCs/>
          <w:color w:val="7030A0"/>
          <w:sz w:val="22"/>
          <w:szCs w:val="22"/>
        </w:rPr>
        <w:t xml:space="preserve">　</w:t>
      </w:r>
      <w:r w:rsidR="00BB2F6C"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１セッション</w:t>
      </w:r>
      <w:r w:rsidR="00BB2F6C"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1,000</w:t>
      </w:r>
      <w:r w:rsidR="00BB2F6C"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円</w:t>
      </w:r>
      <w:r w:rsidR="00BB2F6C">
        <w:rPr>
          <w:rFonts w:eastAsia="HG丸ｺﾞｼｯｸM-PRO" w:hint="eastAsia"/>
          <w:b/>
          <w:bCs/>
          <w:color w:val="7030A0"/>
          <w:sz w:val="22"/>
          <w:szCs w:val="22"/>
        </w:rPr>
        <w:t>、食事</w:t>
      </w:r>
      <w:r w:rsidR="00BB2F6C">
        <w:rPr>
          <w:rFonts w:eastAsia="HG丸ｺﾞｼｯｸM-PRO" w:hint="eastAsia"/>
          <w:b/>
          <w:bCs/>
          <w:color w:val="7030A0"/>
          <w:sz w:val="22"/>
          <w:szCs w:val="22"/>
        </w:rPr>
        <w:t>500</w:t>
      </w:r>
      <w:r w:rsidR="00BB2F6C">
        <w:rPr>
          <w:rFonts w:eastAsia="HG丸ｺﾞｼｯｸM-PRO" w:hint="eastAsia"/>
          <w:b/>
          <w:bCs/>
          <w:color w:val="7030A0"/>
          <w:sz w:val="22"/>
          <w:szCs w:val="22"/>
        </w:rPr>
        <w:t>円、</w:t>
      </w:r>
      <w:r w:rsidR="00D47934">
        <w:rPr>
          <w:rFonts w:eastAsia="HG丸ｺﾞｼｯｸM-PRO" w:hint="eastAsia"/>
          <w:b/>
          <w:bCs/>
          <w:color w:val="7030A0"/>
          <w:sz w:val="22"/>
          <w:szCs w:val="22"/>
        </w:rPr>
        <w:t>1</w:t>
      </w:r>
      <w:r w:rsidR="00BB2F6C"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泊</w:t>
      </w:r>
      <w:bookmarkStart w:id="0" w:name="_GoBack"/>
      <w:bookmarkEnd w:id="0"/>
      <w:r w:rsidR="00BB2F6C" w:rsidRPr="00BB2F6C">
        <w:rPr>
          <w:rFonts w:eastAsia="HG丸ｺﾞｼｯｸM-PRO" w:hint="eastAsia"/>
          <w:b/>
          <w:bCs/>
          <w:color w:val="7030A0"/>
          <w:sz w:val="22"/>
          <w:szCs w:val="22"/>
        </w:rPr>
        <w:t>3,500</w:t>
      </w:r>
      <w:r w:rsidR="00BB2F6C" w:rsidRPr="00BB2F6C">
        <w:rPr>
          <w:rFonts w:eastAsia="HG丸ｺﾞｼｯｸM-PRO" w:hint="eastAsia"/>
          <w:b/>
          <w:bCs/>
          <w:color w:val="7030A0"/>
          <w:sz w:val="22"/>
          <w:szCs w:val="22"/>
        </w:rPr>
        <w:t xml:space="preserve">円　</w:t>
      </w:r>
    </w:p>
    <w:p w14:paraId="50E33E82" w14:textId="77777777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              *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宿泊場所はオール個室となりますのでご了承ください。</w:t>
      </w:r>
    </w:p>
    <w:p w14:paraId="38E1DAFE" w14:textId="77777777" w:rsidR="005006F7" w:rsidRPr="00BB2F6C" w:rsidRDefault="005006F7" w:rsidP="00BB2F6C">
      <w:pPr>
        <w:pStyle w:val="a3"/>
        <w:adjustRightInd/>
        <w:spacing w:line="380" w:lineRule="exact"/>
        <w:ind w:leftChars="700" w:left="1808" w:hangingChars="50" w:hanging="111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>*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「参加申込書」は必要な部数をコピ－してください。</w:t>
      </w:r>
    </w:p>
    <w:p w14:paraId="4B9B0CFA" w14:textId="77777777" w:rsidR="005006F7" w:rsidRPr="00BB2F6C" w:rsidRDefault="005006F7" w:rsidP="00BB2F6C">
      <w:pPr>
        <w:pStyle w:val="a3"/>
        <w:adjustRightInd/>
        <w:spacing w:line="380" w:lineRule="exact"/>
        <w:ind w:leftChars="700" w:left="1808" w:hangingChars="50" w:hanging="111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>*9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月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17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日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(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日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)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主日礼拝出席教会については、申し込みされたフィールドワーク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(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東京・横浜・鎌倉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)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集合場所に近い教会を委員会で割り当てします。ただし、ご希望がある場合は委員会に申し出るか申込書にお書きください。人数的に可能な場合は対応します。</w:t>
      </w:r>
    </w:p>
    <w:p w14:paraId="164DB055" w14:textId="77777777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              *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フィールドワークにかかる交通費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(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移動等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)</w:t>
      </w:r>
      <w:r w:rsidRPr="00BB2F6C">
        <w:rPr>
          <w:rFonts w:eastAsia="HG丸ｺﾞｼｯｸM-PRO" w:hint="eastAsia"/>
          <w:smallCaps/>
          <w:color w:val="000000" w:themeColor="text1"/>
          <w:sz w:val="22"/>
          <w:szCs w:val="22"/>
        </w:rPr>
        <w:t>は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各自で負担となります。</w:t>
      </w:r>
    </w:p>
    <w:p w14:paraId="3D727ABB" w14:textId="77777777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              *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代金は教会・伝道所毎でまとめて当日受付にお持ちください。</w:t>
      </w:r>
    </w:p>
    <w:p w14:paraId="6BDB2735" w14:textId="77777777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              *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交通費が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10,000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円以上かかる参加者には、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20,000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円を限度に補助をします。</w:t>
      </w:r>
    </w:p>
    <w:p w14:paraId="517BFCD6" w14:textId="77777777" w:rsidR="005006F7" w:rsidRPr="00BB2F6C" w:rsidRDefault="005006F7" w:rsidP="005006F7">
      <w:pPr>
        <w:pStyle w:val="a3"/>
        <w:adjustRightInd/>
        <w:spacing w:line="380" w:lineRule="exact"/>
        <w:rPr>
          <w:rFonts w:eastAsia="HG丸ｺﾞｼｯｸM-PRO"/>
          <w:color w:val="000000" w:themeColor="text1"/>
          <w:sz w:val="22"/>
          <w:szCs w:val="22"/>
        </w:rPr>
      </w:pP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               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領収書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(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飛行機や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JR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切符コピー等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>)</w:t>
      </w:r>
      <w:r w:rsidRPr="00BB2F6C">
        <w:rPr>
          <w:rFonts w:eastAsia="HG丸ｺﾞｼｯｸM-PRO" w:hint="eastAsia"/>
          <w:color w:val="000000" w:themeColor="text1"/>
          <w:sz w:val="22"/>
          <w:szCs w:val="22"/>
        </w:rPr>
        <w:t xml:space="preserve">をお持ちください。　</w:t>
      </w:r>
    </w:p>
    <w:p w14:paraId="1C9F7CD4" w14:textId="77777777" w:rsidR="005006F7" w:rsidRPr="00BB2F6C" w:rsidRDefault="005006F7" w:rsidP="00BB2F6C">
      <w:pPr>
        <w:pStyle w:val="a3"/>
        <w:adjustRightInd/>
        <w:spacing w:line="380" w:lineRule="exact"/>
        <w:ind w:leftChars="100" w:left="1649" w:hangingChars="600" w:hanging="1407"/>
        <w:rPr>
          <w:rFonts w:ascii="HG丸ｺﾞｼｯｸM-PRO" w:eastAsia="HG丸ｺﾞｼｯｸM-PRO" w:hAnsi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 xml:space="preserve">申込要項　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 xml:space="preserve">  </w:t>
      </w:r>
      <w:r w:rsidRPr="00BB2F6C">
        <w:rPr>
          <w:rFonts w:ascii="HG丸ｺﾞｼｯｸM-PRO" w:eastAsia="HG丸ｺﾞｼｯｸM-PRO" w:hAnsi="HG丸ｺﾞｼｯｸM-PRO" w:hint="eastAsia"/>
          <w:color w:val="000000" w:themeColor="text1"/>
          <w:spacing w:val="6"/>
          <w:sz w:val="22"/>
          <w:szCs w:val="22"/>
        </w:rPr>
        <w:t>同封されている「申込用紙」に必要事項を記入の上、各教会・伝道所毎にまとめて郵送ください。なお締切を過ぎてしまった場合はFAX、メールでも構いません。</w:t>
      </w:r>
    </w:p>
    <w:p w14:paraId="300708DA" w14:textId="113BEF66" w:rsidR="00C31566" w:rsidRPr="00BB2F6C" w:rsidRDefault="00C31566" w:rsidP="00BB2F6C">
      <w:pPr>
        <w:pStyle w:val="a3"/>
        <w:adjustRightInd/>
        <w:spacing w:line="380" w:lineRule="exact"/>
        <w:ind w:leftChars="824" w:left="2270" w:hangingChars="116" w:hanging="272"/>
        <w:rPr>
          <w:rFonts w:ascii="ＭＳ 明朝" w:eastAsia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※</w:t>
      </w:r>
      <w:r w:rsidR="00CC0258"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申込用紙の中の</w:t>
      </w:r>
      <w:r w:rsidRPr="00BB2F6C">
        <w:rPr>
          <w:rFonts w:ascii="ＭＳ 明朝" w:eastAsia="HG丸ｺﾞｼｯｸM-PRO" w:hint="eastAsia"/>
          <w:color w:val="000000" w:themeColor="text1"/>
          <w:spacing w:val="6"/>
          <w:sz w:val="22"/>
          <w:szCs w:val="22"/>
        </w:rPr>
        <w:t>自己紹介の部分は当日配布するパンフレットに記載します。編集作業のため、可能な方は、この部分だけメールで送ってくださると助かります。</w:t>
      </w:r>
    </w:p>
    <w:p w14:paraId="2D8497C0" w14:textId="77777777" w:rsidR="005006F7" w:rsidRPr="00BB2F6C" w:rsidRDefault="005006F7" w:rsidP="005006F7">
      <w:pPr>
        <w:pStyle w:val="a3"/>
        <w:adjustRightInd/>
        <w:spacing w:line="380" w:lineRule="exact"/>
        <w:ind w:firstLine="254"/>
        <w:rPr>
          <w:rFonts w:ascii="HG丸ｺﾞｼｯｸM-PRO" w:eastAsia="HG丸ｺﾞｼｯｸM-PRO" w:hAnsi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ascii="HG丸ｺﾞｼｯｸM-PRO" w:eastAsia="HG丸ｺﾞｼｯｸM-PRO" w:hAnsi="HG丸ｺﾞｼｯｸM-PRO" w:hint="eastAsia"/>
          <w:color w:val="000000" w:themeColor="text1"/>
          <w:spacing w:val="6"/>
          <w:sz w:val="22"/>
          <w:szCs w:val="22"/>
        </w:rPr>
        <w:t xml:space="preserve">締　  切　　</w:t>
      </w:r>
      <w:r w:rsidRPr="00BB2F6C">
        <w:rPr>
          <w:rFonts w:ascii="HG丸ｺﾞｼｯｸM-PRO" w:eastAsia="HG丸ｺﾞｼｯｸM-PRO" w:hAnsi="HG丸ｺﾞｼｯｸM-PRO" w:hint="eastAsia"/>
          <w:color w:val="000000" w:themeColor="text1"/>
          <w:spacing w:val="6"/>
          <w:sz w:val="22"/>
          <w:szCs w:val="22"/>
          <w:u w:val="single"/>
        </w:rPr>
        <w:t>２０１７年８月１4日(月)まで</w:t>
      </w:r>
    </w:p>
    <w:p w14:paraId="52BE6635" w14:textId="77777777" w:rsidR="005006F7" w:rsidRPr="00BB2F6C" w:rsidRDefault="005006F7" w:rsidP="005006F7">
      <w:pPr>
        <w:pStyle w:val="a3"/>
        <w:adjustRightInd/>
        <w:spacing w:line="380" w:lineRule="exact"/>
        <w:ind w:firstLine="254"/>
        <w:rPr>
          <w:rFonts w:ascii="HG丸ｺﾞｼｯｸM-PRO" w:eastAsia="HG丸ｺﾞｼｯｸM-PRO" w:hAnsi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ascii="HG丸ｺﾞｼｯｸM-PRO" w:eastAsia="HG丸ｺﾞｼｯｸM-PRO" w:hAnsi="HG丸ｺﾞｼｯｸM-PRO" w:hint="eastAsia"/>
          <w:color w:val="000000" w:themeColor="text1"/>
          <w:spacing w:val="6"/>
          <w:sz w:val="22"/>
          <w:szCs w:val="22"/>
        </w:rPr>
        <w:t xml:space="preserve">申 込 先　　〒061－1148　北海道北広島市山手町4－12－5 </w:t>
      </w:r>
    </w:p>
    <w:p w14:paraId="6D63E7B4" w14:textId="77777777" w:rsidR="005006F7" w:rsidRPr="00BB2F6C" w:rsidRDefault="005006F7" w:rsidP="005006F7">
      <w:pPr>
        <w:pStyle w:val="a3"/>
        <w:adjustRightInd/>
        <w:spacing w:line="380" w:lineRule="exact"/>
        <w:rPr>
          <w:rFonts w:ascii="HG丸ｺﾞｼｯｸM-PRO" w:eastAsia="HG丸ｺﾞｼｯｸM-PRO" w:hAnsi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ascii="HG丸ｺﾞｼｯｸM-PRO" w:eastAsia="HG丸ｺﾞｼｯｸM-PRO" w:hAnsi="HG丸ｺﾞｼｯｸM-PRO" w:hint="eastAsia"/>
          <w:color w:val="000000" w:themeColor="text1"/>
          <w:spacing w:val="6"/>
          <w:sz w:val="22"/>
          <w:szCs w:val="22"/>
        </w:rPr>
        <w:t xml:space="preserve">　　　　　　　日本キリスト教会北広島山手伝道所　秋本英彦まで</w:t>
      </w:r>
    </w:p>
    <w:p w14:paraId="2CBCC62C" w14:textId="77777777" w:rsidR="005006F7" w:rsidRPr="00BB2F6C" w:rsidRDefault="005006F7" w:rsidP="005006F7">
      <w:pPr>
        <w:pStyle w:val="a3"/>
        <w:adjustRightInd/>
        <w:spacing w:line="380" w:lineRule="exact"/>
        <w:rPr>
          <w:rFonts w:ascii="HG丸ｺﾞｼｯｸM-PRO" w:eastAsia="HG丸ｺﾞｼｯｸM-PRO" w:hAnsi="HG丸ｺﾞｼｯｸM-PRO"/>
          <w:color w:val="000000" w:themeColor="text1"/>
          <w:spacing w:val="6"/>
          <w:sz w:val="22"/>
          <w:szCs w:val="22"/>
        </w:rPr>
      </w:pPr>
      <w:r w:rsidRPr="00BB2F6C">
        <w:rPr>
          <w:rFonts w:ascii="HG丸ｺﾞｼｯｸM-PRO" w:eastAsia="HG丸ｺﾞｼｯｸM-PRO" w:hAnsi="HG丸ｺﾞｼｯｸM-PRO" w:hint="eastAsia"/>
          <w:color w:val="000000" w:themeColor="text1"/>
          <w:spacing w:val="6"/>
          <w:sz w:val="22"/>
          <w:szCs w:val="22"/>
        </w:rPr>
        <w:t xml:space="preserve">　　　　　　　TEL&amp;FAX 011－372－4138   メール hidehiko@hokkai.or.jp</w:t>
      </w:r>
    </w:p>
    <w:p w14:paraId="610B6178" w14:textId="77777777" w:rsidR="00B6375F" w:rsidRPr="00BB2F6C" w:rsidRDefault="00D47934"/>
    <w:sectPr w:rsidR="00B6375F" w:rsidRPr="00BB2F6C" w:rsidSect="00641915">
      <w:pgSz w:w="11900" w:h="16840"/>
      <w:pgMar w:top="851" w:right="851" w:bottom="851" w:left="851" w:header="851" w:footer="992" w:gutter="0"/>
      <w:cols w:space="425"/>
      <w:docGrid w:type="linesAndChars" w:linePitch="291" w:charSpace="5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7"/>
    <w:rsid w:val="000143BB"/>
    <w:rsid w:val="0002384D"/>
    <w:rsid w:val="00036E5D"/>
    <w:rsid w:val="0015737E"/>
    <w:rsid w:val="00164807"/>
    <w:rsid w:val="00281DD0"/>
    <w:rsid w:val="002E7D4D"/>
    <w:rsid w:val="00303043"/>
    <w:rsid w:val="003C7404"/>
    <w:rsid w:val="003E2851"/>
    <w:rsid w:val="004478DF"/>
    <w:rsid w:val="0047463C"/>
    <w:rsid w:val="004769A2"/>
    <w:rsid w:val="005006F7"/>
    <w:rsid w:val="005D62AC"/>
    <w:rsid w:val="00607AF0"/>
    <w:rsid w:val="00652B13"/>
    <w:rsid w:val="0069152D"/>
    <w:rsid w:val="007A50DE"/>
    <w:rsid w:val="007C7076"/>
    <w:rsid w:val="0092151C"/>
    <w:rsid w:val="00934965"/>
    <w:rsid w:val="009A270A"/>
    <w:rsid w:val="009A6190"/>
    <w:rsid w:val="009B03C0"/>
    <w:rsid w:val="009F69C5"/>
    <w:rsid w:val="009F6A64"/>
    <w:rsid w:val="00A204B2"/>
    <w:rsid w:val="00B12EE5"/>
    <w:rsid w:val="00BB2F6C"/>
    <w:rsid w:val="00C23D29"/>
    <w:rsid w:val="00C31566"/>
    <w:rsid w:val="00C37135"/>
    <w:rsid w:val="00C71EA5"/>
    <w:rsid w:val="00CC0258"/>
    <w:rsid w:val="00D47934"/>
    <w:rsid w:val="00D74E07"/>
    <w:rsid w:val="00F21D53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08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006F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styleId="a4">
    <w:name w:val="Hyperlink"/>
    <w:unhideWhenUsed/>
    <w:rsid w:val="005006F7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1D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006F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character" w:styleId="a4">
    <w:name w:val="Hyperlink"/>
    <w:unhideWhenUsed/>
    <w:rsid w:val="005006F7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1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1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yc.niye.go.j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admin</cp:lastModifiedBy>
  <cp:revision>7</cp:revision>
  <dcterms:created xsi:type="dcterms:W3CDTF">2017-05-19T22:37:00Z</dcterms:created>
  <dcterms:modified xsi:type="dcterms:W3CDTF">2017-05-20T00:24:00Z</dcterms:modified>
</cp:coreProperties>
</file>